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9C4A" w14:textId="77777777" w:rsidR="001A1B70" w:rsidRDefault="00B21245" w:rsidP="00E42534">
      <w:pPr>
        <w:rPr>
          <w:rFonts w:ascii="宋体" w:eastAsia="宋体" w:hAnsi="宋体" w:cs="宋体"/>
          <w:sz w:val="32"/>
          <w:szCs w:val="32"/>
        </w:rPr>
      </w:pPr>
      <w:bookmarkStart w:id="0" w:name="_Toc11188"/>
      <w:bookmarkStart w:id="1" w:name="_Toc14512"/>
      <w:bookmarkStart w:id="2" w:name="_Toc11737"/>
      <w:bookmarkStart w:id="3" w:name="_Toc31521"/>
      <w:bookmarkStart w:id="4" w:name="_Toc27258"/>
      <w:r>
        <w:rPr>
          <w:rFonts w:ascii="宋体" w:eastAsia="宋体" w:hAnsi="宋体" w:cs="宋体" w:hint="eastAsia"/>
          <w:sz w:val="32"/>
          <w:szCs w:val="32"/>
        </w:rPr>
        <w:t>2021年度甘肃省有色金属地质</w:t>
      </w:r>
      <w:proofErr w:type="gramStart"/>
      <w:r>
        <w:rPr>
          <w:rFonts w:ascii="宋体" w:eastAsia="宋体" w:hAnsi="宋体" w:cs="宋体" w:hint="eastAsia"/>
          <w:sz w:val="32"/>
          <w:szCs w:val="32"/>
        </w:rPr>
        <w:t>勘查局张掖</w:t>
      </w:r>
      <w:proofErr w:type="gramEnd"/>
      <w:r>
        <w:rPr>
          <w:rFonts w:ascii="宋体" w:eastAsia="宋体" w:hAnsi="宋体" w:cs="宋体" w:hint="eastAsia"/>
          <w:sz w:val="32"/>
          <w:szCs w:val="32"/>
        </w:rPr>
        <w:t>矿产勘查院</w:t>
      </w:r>
    </w:p>
    <w:p w14:paraId="7102C1BC" w14:textId="77777777" w:rsidR="001A1B70" w:rsidRDefault="001A1B70">
      <w:pPr>
        <w:jc w:val="center"/>
        <w:rPr>
          <w:rFonts w:ascii="宋体" w:eastAsia="宋体" w:hAnsi="宋体" w:cs="宋体"/>
          <w:sz w:val="72"/>
          <w:szCs w:val="72"/>
        </w:rPr>
      </w:pPr>
    </w:p>
    <w:p w14:paraId="11CF3712" w14:textId="77777777" w:rsidR="001A1B70" w:rsidRDefault="00B21245">
      <w:pPr>
        <w:jc w:val="center"/>
        <w:rPr>
          <w:rFonts w:ascii="宋体" w:eastAsia="宋体" w:hAnsi="宋体" w:cs="宋体"/>
          <w:sz w:val="72"/>
          <w:szCs w:val="72"/>
        </w:rPr>
      </w:pPr>
      <w:r>
        <w:rPr>
          <w:rFonts w:ascii="宋体" w:eastAsia="宋体" w:hAnsi="宋体" w:cs="宋体" w:hint="eastAsia"/>
          <w:sz w:val="72"/>
          <w:szCs w:val="72"/>
        </w:rPr>
        <w:t>部门预算执行情况绩效</w:t>
      </w:r>
    </w:p>
    <w:p w14:paraId="5580650F" w14:textId="77777777" w:rsidR="001A1B70" w:rsidRDefault="00B21245">
      <w:pPr>
        <w:jc w:val="center"/>
        <w:rPr>
          <w:rFonts w:ascii="宋体" w:eastAsia="宋体" w:hAnsi="宋体" w:cs="宋体"/>
          <w:sz w:val="72"/>
          <w:szCs w:val="72"/>
        </w:rPr>
      </w:pPr>
      <w:r>
        <w:rPr>
          <w:rFonts w:ascii="宋体" w:eastAsia="宋体" w:hAnsi="宋体" w:cs="宋体" w:hint="eastAsia"/>
          <w:sz w:val="72"/>
          <w:szCs w:val="72"/>
        </w:rPr>
        <w:t>自评报表</w:t>
      </w:r>
    </w:p>
    <w:p w14:paraId="39B1E124" w14:textId="77777777" w:rsidR="001A1B70" w:rsidRDefault="001A1B70">
      <w:pPr>
        <w:jc w:val="center"/>
      </w:pPr>
    </w:p>
    <w:p w14:paraId="7817031B" w14:textId="77777777" w:rsidR="001A1B70" w:rsidRDefault="001A1B70">
      <w:pPr>
        <w:jc w:val="center"/>
      </w:pPr>
    </w:p>
    <w:p w14:paraId="25DF2BA1" w14:textId="77777777" w:rsidR="001A1B70" w:rsidRDefault="001A1B70">
      <w:pPr>
        <w:jc w:val="center"/>
      </w:pPr>
    </w:p>
    <w:p w14:paraId="7D998D09" w14:textId="77777777" w:rsidR="001A1B70" w:rsidRDefault="001A1B70">
      <w:pPr>
        <w:jc w:val="center"/>
      </w:pPr>
    </w:p>
    <w:p w14:paraId="06C49267" w14:textId="77777777" w:rsidR="001A1B70" w:rsidRDefault="001A1B70">
      <w:pPr>
        <w:jc w:val="center"/>
      </w:pPr>
    </w:p>
    <w:p w14:paraId="3E311DE9" w14:textId="77777777" w:rsidR="001A1B70" w:rsidRDefault="001A1B70">
      <w:pPr>
        <w:jc w:val="center"/>
      </w:pPr>
    </w:p>
    <w:p w14:paraId="7D5538BA" w14:textId="77777777" w:rsidR="001A1B70" w:rsidRDefault="001A1B70">
      <w:pPr>
        <w:jc w:val="center"/>
      </w:pPr>
    </w:p>
    <w:p w14:paraId="496E238B" w14:textId="77777777" w:rsidR="001A1B70" w:rsidRDefault="001A1B70">
      <w:pPr>
        <w:jc w:val="center"/>
      </w:pPr>
    </w:p>
    <w:p w14:paraId="21565B99" w14:textId="77777777" w:rsidR="001A1B70" w:rsidRDefault="001A1B70">
      <w:pPr>
        <w:jc w:val="center"/>
      </w:pPr>
    </w:p>
    <w:p w14:paraId="0904B6BB" w14:textId="77777777" w:rsidR="001A1B70" w:rsidRDefault="001A1B70">
      <w:pPr>
        <w:jc w:val="center"/>
      </w:pPr>
    </w:p>
    <w:p w14:paraId="14E2D59D" w14:textId="77777777" w:rsidR="001A1B70" w:rsidRDefault="001A1B70">
      <w:pPr>
        <w:jc w:val="center"/>
      </w:pPr>
    </w:p>
    <w:p w14:paraId="5D29ABEB" w14:textId="77777777" w:rsidR="001A1B70" w:rsidRDefault="001A1B70">
      <w:pPr>
        <w:jc w:val="center"/>
      </w:pPr>
    </w:p>
    <w:p w14:paraId="22B545F1" w14:textId="77777777" w:rsidR="001A1B70" w:rsidRDefault="001A1B70">
      <w:pPr>
        <w:jc w:val="center"/>
      </w:pPr>
    </w:p>
    <w:p w14:paraId="1F48F3C9" w14:textId="77777777" w:rsidR="001A1B70" w:rsidRDefault="001A1B70">
      <w:pPr>
        <w:jc w:val="center"/>
      </w:pPr>
    </w:p>
    <w:p w14:paraId="4CBD3990" w14:textId="77777777" w:rsidR="001A1B70" w:rsidRDefault="001A1B70">
      <w:pPr>
        <w:jc w:val="center"/>
      </w:pPr>
    </w:p>
    <w:p w14:paraId="12563776" w14:textId="77777777" w:rsidR="001A1B70" w:rsidRDefault="001A1B70">
      <w:pPr>
        <w:jc w:val="center"/>
      </w:pPr>
    </w:p>
    <w:p w14:paraId="109A5DCC" w14:textId="77777777" w:rsidR="001A1B70" w:rsidRDefault="001A1B70">
      <w:pPr>
        <w:jc w:val="center"/>
      </w:pPr>
    </w:p>
    <w:p w14:paraId="0D0D09DE" w14:textId="77777777" w:rsidR="001A1B70" w:rsidRDefault="001A1B70">
      <w:pPr>
        <w:jc w:val="center"/>
      </w:pPr>
    </w:p>
    <w:p w14:paraId="48404A50" w14:textId="77777777" w:rsidR="001A1B70" w:rsidRDefault="001A1B70">
      <w:pPr>
        <w:jc w:val="center"/>
      </w:pPr>
    </w:p>
    <w:p w14:paraId="656FAF89" w14:textId="77777777" w:rsidR="001A1B70" w:rsidRDefault="001A1B70">
      <w:pPr>
        <w:jc w:val="center"/>
      </w:pPr>
    </w:p>
    <w:p w14:paraId="08ADF7C2" w14:textId="77777777" w:rsidR="001A1B70" w:rsidRDefault="001A1B70">
      <w:pPr>
        <w:jc w:val="center"/>
      </w:pPr>
    </w:p>
    <w:p w14:paraId="150690EA" w14:textId="77777777" w:rsidR="001A1B70" w:rsidRDefault="001A1B70">
      <w:pPr>
        <w:jc w:val="center"/>
      </w:pPr>
    </w:p>
    <w:p w14:paraId="37F226C4" w14:textId="77777777" w:rsidR="001A1B70" w:rsidRDefault="001A1B70">
      <w:pPr>
        <w:spacing w:afterLines="50" w:after="156"/>
        <w:jc w:val="center"/>
      </w:pPr>
    </w:p>
    <w:p w14:paraId="5FC60B29" w14:textId="77777777" w:rsidR="001A1B70" w:rsidRDefault="00B21245">
      <w:pPr>
        <w:spacing w:afterLines="50" w:after="156"/>
        <w:jc w:val="center"/>
        <w:rPr>
          <w:rFonts w:ascii="宋体" w:eastAsia="宋体" w:hAnsi="宋体" w:cs="宋体"/>
          <w:sz w:val="32"/>
          <w:szCs w:val="32"/>
        </w:rPr>
      </w:pPr>
      <w:r>
        <w:rPr>
          <w:rFonts w:ascii="宋体" w:eastAsia="宋体" w:hAnsi="宋体" w:cs="宋体" w:hint="eastAsia"/>
          <w:sz w:val="52"/>
          <w:szCs w:val="52"/>
        </w:rPr>
        <w:t xml:space="preserve">  </w:t>
      </w:r>
      <w:r>
        <w:rPr>
          <w:rFonts w:ascii="宋体" w:eastAsia="宋体" w:hAnsi="宋体" w:cs="宋体" w:hint="eastAsia"/>
          <w:sz w:val="32"/>
          <w:szCs w:val="32"/>
        </w:rPr>
        <w:t>编报部门：甘肃省有色金属地质</w:t>
      </w:r>
      <w:proofErr w:type="gramStart"/>
      <w:r>
        <w:rPr>
          <w:rFonts w:ascii="宋体" w:eastAsia="宋体" w:hAnsi="宋体" w:cs="宋体" w:hint="eastAsia"/>
          <w:sz w:val="32"/>
          <w:szCs w:val="32"/>
        </w:rPr>
        <w:t>勘查局张掖</w:t>
      </w:r>
      <w:proofErr w:type="gramEnd"/>
      <w:r>
        <w:rPr>
          <w:rFonts w:ascii="宋体" w:eastAsia="宋体" w:hAnsi="宋体" w:cs="宋体" w:hint="eastAsia"/>
          <w:sz w:val="32"/>
          <w:szCs w:val="32"/>
        </w:rPr>
        <w:t>矿产勘查院</w:t>
      </w:r>
    </w:p>
    <w:p w14:paraId="4BA71B8E" w14:textId="77777777" w:rsidR="001A1B70" w:rsidRDefault="00B21245">
      <w:pPr>
        <w:spacing w:afterLines="50" w:after="156"/>
        <w:ind w:firstLineChars="200" w:firstLine="640"/>
        <w:rPr>
          <w:rFonts w:ascii="宋体" w:eastAsia="宋体" w:hAnsi="宋体" w:cs="宋体"/>
          <w:sz w:val="32"/>
          <w:szCs w:val="32"/>
        </w:rPr>
      </w:pPr>
      <w:r>
        <w:rPr>
          <w:rFonts w:ascii="宋体" w:eastAsia="宋体" w:hAnsi="宋体" w:cs="宋体" w:hint="eastAsia"/>
          <w:sz w:val="32"/>
          <w:szCs w:val="32"/>
        </w:rPr>
        <w:t>编报日期：2022年1月24日</w:t>
      </w:r>
    </w:p>
    <w:p w14:paraId="64D8F37F" w14:textId="4E0842ED" w:rsidR="001A1B70" w:rsidRDefault="001A1B70">
      <w:pPr>
        <w:spacing w:afterLines="50" w:after="156"/>
        <w:ind w:firstLineChars="200" w:firstLine="640"/>
        <w:rPr>
          <w:rFonts w:ascii="宋体" w:eastAsia="宋体" w:hAnsi="宋体" w:cs="宋体"/>
          <w:sz w:val="32"/>
          <w:szCs w:val="32"/>
        </w:rPr>
      </w:pPr>
    </w:p>
    <w:p w14:paraId="720231F7" w14:textId="77777777" w:rsidR="001A1B70" w:rsidRDefault="00B21245">
      <w:pPr>
        <w:numPr>
          <w:ilvl w:val="5"/>
          <w:numId w:val="0"/>
        </w:numPr>
        <w:tabs>
          <w:tab w:val="right" w:leader="dot" w:pos="8306"/>
        </w:tabs>
        <w:jc w:val="center"/>
        <w:rPr>
          <w:rFonts w:ascii="黑体" w:eastAsia="黑体" w:hAnsi="黑体" w:cs="黑体"/>
          <w:b/>
          <w:bCs/>
          <w:sz w:val="28"/>
          <w:szCs w:val="28"/>
        </w:rPr>
      </w:pPr>
      <w:r>
        <w:rPr>
          <w:rFonts w:ascii="宋体" w:eastAsia="宋体" w:hAnsi="宋体" w:cs="宋体" w:hint="eastAsia"/>
          <w:sz w:val="36"/>
          <w:szCs w:val="36"/>
        </w:rPr>
        <w:br w:type="page"/>
      </w:r>
      <w:r>
        <w:rPr>
          <w:rFonts w:ascii="黑体" w:eastAsia="黑体" w:hAnsi="黑体" w:cs="黑体" w:hint="eastAsia"/>
          <w:b/>
          <w:bCs/>
          <w:sz w:val="44"/>
          <w:szCs w:val="44"/>
        </w:rPr>
        <w:lastRenderedPageBreak/>
        <w:t>目 录</w:t>
      </w:r>
      <w:r>
        <w:rPr>
          <w:rFonts w:ascii="黑体" w:eastAsia="黑体" w:hAnsi="黑体" w:cs="黑体" w:hint="eastAsia"/>
          <w:b/>
          <w:bCs/>
          <w:sz w:val="28"/>
          <w:szCs w:val="28"/>
        </w:rPr>
        <w:fldChar w:fldCharType="begin"/>
      </w:r>
      <w:r>
        <w:rPr>
          <w:rFonts w:ascii="黑体" w:eastAsia="黑体" w:hAnsi="黑体" w:cs="黑体" w:hint="eastAsia"/>
          <w:b/>
          <w:bCs/>
          <w:sz w:val="28"/>
          <w:szCs w:val="28"/>
        </w:rPr>
        <w:instrText xml:space="preserve">TOC \o "1-1" \h \u </w:instrText>
      </w:r>
      <w:r>
        <w:rPr>
          <w:rFonts w:ascii="黑体" w:eastAsia="黑体" w:hAnsi="黑体" w:cs="黑体" w:hint="eastAsia"/>
          <w:b/>
          <w:bCs/>
          <w:sz w:val="28"/>
          <w:szCs w:val="28"/>
        </w:rPr>
        <w:fldChar w:fldCharType="separate"/>
      </w:r>
    </w:p>
    <w:sdt>
      <w:sdtPr>
        <w:rPr>
          <w:rFonts w:ascii="宋体" w:eastAsia="宋体" w:hAnsi="宋体"/>
        </w:rPr>
        <w:id w:val="147460709"/>
        <w:docPartObj>
          <w:docPartGallery w:val="Table of Contents"/>
          <w:docPartUnique/>
        </w:docPartObj>
      </w:sdtPr>
      <w:sdtEndPr>
        <w:rPr>
          <w:rFonts w:asciiTheme="minorHAnsi" w:eastAsiaTheme="minorEastAsia" w:hAnsiTheme="minorHAnsi"/>
        </w:rPr>
      </w:sdtEndPr>
      <w:sdtContent>
        <w:p w14:paraId="5943C0F9" w14:textId="77777777" w:rsidR="001A1B70" w:rsidRDefault="001A1B70">
          <w:pPr>
            <w:jc w:val="center"/>
          </w:pPr>
        </w:p>
        <w:p w14:paraId="174EEE32" w14:textId="77777777" w:rsidR="001A1B70" w:rsidRDefault="00B21245">
          <w:pPr>
            <w:pStyle w:val="WPSOffice1"/>
            <w:tabs>
              <w:tab w:val="right" w:leader="dot" w:pos="8306"/>
            </w:tabs>
            <w:spacing w:line="600" w:lineRule="exact"/>
            <w:jc w:val="center"/>
            <w:rPr>
              <w:rFonts w:ascii="黑体" w:eastAsia="黑体" w:hAnsi="黑体" w:cs="黑体"/>
              <w:sz w:val="28"/>
              <w:szCs w:val="28"/>
            </w:rPr>
          </w:pPr>
          <w:r>
            <w:fldChar w:fldCharType="begin"/>
          </w:r>
          <w:r>
            <w:instrText xml:space="preserve">TOC \o "1-1" \h \u </w:instrText>
          </w:r>
          <w:r>
            <w:fldChar w:fldCharType="separate"/>
          </w:r>
          <w:hyperlink w:anchor="_Toc31212" w:history="1">
            <w:r>
              <w:rPr>
                <w:rFonts w:ascii="黑体" w:eastAsia="黑体" w:hAnsi="黑体" w:cs="黑体" w:hint="eastAsia"/>
                <w:bCs/>
                <w:kern w:val="2"/>
                <w:sz w:val="28"/>
                <w:szCs w:val="28"/>
              </w:rPr>
              <w:t>一、部门自评报告</w:t>
            </w:r>
            <w:r>
              <w:rPr>
                <w:rFonts w:ascii="黑体" w:eastAsia="黑体" w:hAnsi="黑体" w:cs="黑体" w:hint="eastAsia"/>
                <w:sz w:val="28"/>
                <w:szCs w:val="28"/>
              </w:rPr>
              <w:tab/>
            </w: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PAGEREF _Toc31212 </w:instrText>
            </w:r>
            <w:r>
              <w:rPr>
                <w:rFonts w:ascii="黑体" w:eastAsia="黑体" w:hAnsi="黑体" w:cs="黑体" w:hint="eastAsia"/>
                <w:sz w:val="28"/>
                <w:szCs w:val="28"/>
              </w:rPr>
              <w:fldChar w:fldCharType="separate"/>
            </w:r>
            <w:r>
              <w:rPr>
                <w:rFonts w:ascii="黑体" w:eastAsia="黑体" w:hAnsi="黑体" w:cs="黑体" w:hint="eastAsia"/>
                <w:sz w:val="28"/>
                <w:szCs w:val="28"/>
              </w:rPr>
              <w:t>1</w:t>
            </w:r>
            <w:r>
              <w:rPr>
                <w:rFonts w:ascii="黑体" w:eastAsia="黑体" w:hAnsi="黑体" w:cs="黑体" w:hint="eastAsia"/>
                <w:sz w:val="28"/>
                <w:szCs w:val="28"/>
              </w:rPr>
              <w:fldChar w:fldCharType="end"/>
            </w:r>
          </w:hyperlink>
        </w:p>
        <w:p w14:paraId="4A14B08E" w14:textId="05F73AC1" w:rsidR="001A1B70" w:rsidRDefault="00BC13FE">
          <w:pPr>
            <w:pStyle w:val="WPSOffice1"/>
            <w:tabs>
              <w:tab w:val="right" w:leader="dot" w:pos="8306"/>
            </w:tabs>
            <w:spacing w:line="600" w:lineRule="exact"/>
            <w:jc w:val="center"/>
            <w:rPr>
              <w:rFonts w:ascii="黑体" w:eastAsia="黑体" w:hAnsi="黑体" w:cs="黑体"/>
              <w:sz w:val="28"/>
              <w:szCs w:val="28"/>
            </w:rPr>
          </w:pPr>
          <w:hyperlink w:anchor="_Toc11817" w:history="1">
            <w:r w:rsidR="00B21245">
              <w:rPr>
                <w:rFonts w:ascii="黑体" w:eastAsia="黑体" w:hAnsi="黑体" w:cs="黑体" w:hint="eastAsia"/>
                <w:bCs/>
                <w:sz w:val="28"/>
                <w:szCs w:val="28"/>
              </w:rPr>
              <w:t>二、部门整体支出自评表</w:t>
            </w:r>
            <w:r w:rsidR="00B21245">
              <w:rPr>
                <w:rFonts w:ascii="黑体" w:eastAsia="黑体" w:hAnsi="黑体" w:cs="黑体" w:hint="eastAsia"/>
                <w:sz w:val="28"/>
                <w:szCs w:val="28"/>
              </w:rPr>
              <w:tab/>
            </w:r>
            <w:r w:rsidR="00CB528A">
              <w:rPr>
                <w:rFonts w:ascii="黑体" w:eastAsia="黑体" w:hAnsi="黑体" w:cs="黑体"/>
                <w:sz w:val="28"/>
                <w:szCs w:val="28"/>
              </w:rPr>
              <w:t>38</w:t>
            </w:r>
          </w:hyperlink>
        </w:p>
        <w:p w14:paraId="5031E9EF" w14:textId="17D7B002" w:rsidR="001A1B70" w:rsidRDefault="00BC13FE" w:rsidP="00CB528A">
          <w:pPr>
            <w:pStyle w:val="WPSOffice1"/>
            <w:tabs>
              <w:tab w:val="right" w:leader="dot" w:pos="8306"/>
            </w:tabs>
            <w:spacing w:line="600" w:lineRule="exact"/>
            <w:jc w:val="center"/>
            <w:rPr>
              <w:rFonts w:ascii="黑体" w:eastAsia="黑体" w:hAnsi="黑体" w:cs="黑体"/>
              <w:sz w:val="28"/>
              <w:szCs w:val="28"/>
            </w:rPr>
          </w:pPr>
          <w:hyperlink w:anchor="_Toc11845" w:history="1">
            <w:r w:rsidR="00B21245">
              <w:rPr>
                <w:rFonts w:ascii="黑体" w:eastAsia="黑体" w:hAnsi="黑体" w:cs="黑体" w:hint="eastAsia"/>
                <w:bCs/>
                <w:sz w:val="28"/>
                <w:szCs w:val="28"/>
              </w:rPr>
              <w:t>三、部门预算项目支出绩效自评结果汇总表</w:t>
            </w:r>
            <w:r w:rsidR="00B21245">
              <w:rPr>
                <w:rFonts w:ascii="黑体" w:eastAsia="黑体" w:hAnsi="黑体" w:cs="黑体" w:hint="eastAsia"/>
                <w:sz w:val="28"/>
                <w:szCs w:val="28"/>
              </w:rPr>
              <w:tab/>
            </w:r>
            <w:r w:rsidR="00B21245">
              <w:rPr>
                <w:rFonts w:ascii="黑体" w:eastAsia="黑体" w:hAnsi="黑体" w:cs="黑体" w:hint="eastAsia"/>
                <w:sz w:val="28"/>
                <w:szCs w:val="28"/>
              </w:rPr>
              <w:fldChar w:fldCharType="begin"/>
            </w:r>
            <w:r w:rsidR="00B21245">
              <w:rPr>
                <w:rFonts w:ascii="黑体" w:eastAsia="黑体" w:hAnsi="黑体" w:cs="黑体" w:hint="eastAsia"/>
                <w:sz w:val="28"/>
                <w:szCs w:val="28"/>
              </w:rPr>
              <w:instrText xml:space="preserve"> PAGEREF _Toc11845 </w:instrText>
            </w:r>
            <w:r w:rsidR="00B21245">
              <w:rPr>
                <w:rFonts w:ascii="黑体" w:eastAsia="黑体" w:hAnsi="黑体" w:cs="黑体" w:hint="eastAsia"/>
                <w:sz w:val="28"/>
                <w:szCs w:val="28"/>
              </w:rPr>
              <w:fldChar w:fldCharType="separate"/>
            </w:r>
            <w:r w:rsidR="00B21245">
              <w:rPr>
                <w:rFonts w:ascii="黑体" w:eastAsia="黑体" w:hAnsi="黑体" w:cs="黑体" w:hint="eastAsia"/>
                <w:sz w:val="28"/>
                <w:szCs w:val="28"/>
              </w:rPr>
              <w:t>42</w:t>
            </w:r>
            <w:r w:rsidR="00B21245">
              <w:rPr>
                <w:rFonts w:ascii="黑体" w:eastAsia="黑体" w:hAnsi="黑体" w:cs="黑体" w:hint="eastAsia"/>
                <w:sz w:val="28"/>
                <w:szCs w:val="28"/>
              </w:rPr>
              <w:fldChar w:fldCharType="end"/>
            </w:r>
          </w:hyperlink>
        </w:p>
        <w:p w14:paraId="25E84480" w14:textId="786FD569" w:rsidR="001A1B70" w:rsidRPr="00D54DA9" w:rsidRDefault="00BC13FE">
          <w:pPr>
            <w:pStyle w:val="WPSOffice1"/>
            <w:tabs>
              <w:tab w:val="right" w:leader="dot" w:pos="8306"/>
            </w:tabs>
            <w:spacing w:line="600" w:lineRule="exact"/>
            <w:ind w:firstLineChars="200" w:firstLine="400"/>
            <w:jc w:val="center"/>
            <w:rPr>
              <w:rFonts w:ascii="黑体" w:eastAsia="黑体" w:hAnsi="黑体" w:cs="黑体"/>
              <w:bCs/>
              <w:sz w:val="28"/>
              <w:szCs w:val="28"/>
            </w:rPr>
          </w:pPr>
          <w:hyperlink w:anchor="_Toc29418" w:history="1">
            <w:r w:rsidR="00B21245" w:rsidRPr="00D54DA9">
              <w:rPr>
                <w:rFonts w:ascii="黑体" w:eastAsia="黑体" w:hAnsi="黑体" w:cs="黑体" w:hint="eastAsia"/>
                <w:bCs/>
                <w:sz w:val="28"/>
                <w:szCs w:val="28"/>
              </w:rPr>
              <w:t>附表2-</w:t>
            </w:r>
            <w:r w:rsidR="00CB528A" w:rsidRPr="00D54DA9">
              <w:rPr>
                <w:rFonts w:ascii="黑体" w:eastAsia="黑体" w:hAnsi="黑体" w:cs="黑体"/>
                <w:bCs/>
                <w:sz w:val="28"/>
                <w:szCs w:val="28"/>
              </w:rPr>
              <w:t>1</w:t>
            </w:r>
            <w:r w:rsidR="00B21245" w:rsidRPr="00D54DA9">
              <w:rPr>
                <w:rFonts w:ascii="黑体" w:eastAsia="黑体" w:hAnsi="黑体" w:cs="黑体" w:hint="eastAsia"/>
                <w:bCs/>
                <w:sz w:val="28"/>
                <w:szCs w:val="28"/>
              </w:rPr>
              <w:t xml:space="preserve"> </w:t>
            </w:r>
            <w:r w:rsidR="00CB528A" w:rsidRPr="00D54DA9">
              <w:rPr>
                <w:rFonts w:ascii="黑体" w:eastAsia="黑体" w:hAnsi="黑体" w:cs="黑体" w:hint="eastAsia"/>
                <w:bCs/>
                <w:sz w:val="28"/>
                <w:szCs w:val="28"/>
              </w:rPr>
              <w:t>甘肃省瓜州县东石板山金多金属矿调查评价</w:t>
            </w:r>
            <w:r w:rsidR="00411B2A" w:rsidRPr="00411B2A">
              <w:rPr>
                <w:rFonts w:ascii="黑体" w:eastAsia="黑体" w:hAnsi="黑体" w:cs="黑体" w:hint="eastAsia"/>
                <w:bCs/>
                <w:sz w:val="28"/>
                <w:szCs w:val="28"/>
              </w:rPr>
              <w:t>（2020年续作）</w:t>
            </w:r>
            <w:r w:rsidR="00B21245" w:rsidRPr="00D54DA9">
              <w:rPr>
                <w:rFonts w:ascii="黑体" w:eastAsia="黑体" w:hAnsi="黑体" w:cs="黑体" w:hint="eastAsia"/>
                <w:bCs/>
                <w:sz w:val="28"/>
                <w:szCs w:val="28"/>
              </w:rPr>
              <w:tab/>
            </w:r>
            <w:r w:rsidR="00CB528A" w:rsidRPr="00D54DA9">
              <w:rPr>
                <w:rFonts w:ascii="黑体" w:eastAsia="黑体" w:hAnsi="黑体" w:cs="黑体"/>
                <w:bCs/>
                <w:sz w:val="28"/>
                <w:szCs w:val="28"/>
              </w:rPr>
              <w:t>44</w:t>
            </w:r>
          </w:hyperlink>
        </w:p>
        <w:p w14:paraId="5A98B1B3" w14:textId="7DBAD5C9" w:rsidR="001A1B70" w:rsidRPr="00D54DA9" w:rsidRDefault="00BC13FE">
          <w:pPr>
            <w:pStyle w:val="WPSOffice1"/>
            <w:tabs>
              <w:tab w:val="right" w:leader="dot" w:pos="8306"/>
            </w:tabs>
            <w:spacing w:line="600" w:lineRule="exact"/>
            <w:ind w:firstLineChars="200" w:firstLine="400"/>
            <w:jc w:val="center"/>
            <w:rPr>
              <w:rFonts w:ascii="黑体" w:eastAsia="黑体" w:hAnsi="黑体" w:cs="黑体"/>
              <w:bCs/>
              <w:sz w:val="28"/>
              <w:szCs w:val="28"/>
            </w:rPr>
          </w:pPr>
          <w:hyperlink w:anchor="_Toc28631" w:history="1">
            <w:r w:rsidR="00B21245" w:rsidRPr="00D54DA9">
              <w:rPr>
                <w:rFonts w:ascii="黑体" w:eastAsia="黑体" w:hAnsi="黑体" w:cs="黑体" w:hint="eastAsia"/>
                <w:bCs/>
                <w:sz w:val="28"/>
                <w:szCs w:val="28"/>
              </w:rPr>
              <w:t>附表2-</w:t>
            </w:r>
            <w:r w:rsidR="00CB528A" w:rsidRPr="00D54DA9">
              <w:rPr>
                <w:rFonts w:ascii="黑体" w:eastAsia="黑体" w:hAnsi="黑体" w:cs="黑体"/>
                <w:bCs/>
                <w:sz w:val="28"/>
                <w:szCs w:val="28"/>
              </w:rPr>
              <w:t>2</w:t>
            </w:r>
            <w:r w:rsidR="00CB528A" w:rsidRPr="00D54DA9">
              <w:rPr>
                <w:rFonts w:ascii="黑体" w:eastAsia="黑体" w:hAnsi="黑体" w:cs="黑体" w:hint="eastAsia"/>
                <w:bCs/>
                <w:sz w:val="28"/>
                <w:szCs w:val="28"/>
              </w:rPr>
              <w:t>甘肃省瓜州县906金矿普查</w:t>
            </w:r>
            <w:bookmarkStart w:id="5" w:name="_Hlk95663533"/>
            <w:r w:rsidR="00CB528A" w:rsidRPr="00D54DA9">
              <w:rPr>
                <w:rFonts w:ascii="黑体" w:eastAsia="黑体" w:hAnsi="黑体" w:cs="黑体" w:hint="eastAsia"/>
                <w:bCs/>
                <w:sz w:val="28"/>
                <w:szCs w:val="28"/>
              </w:rPr>
              <w:t>（2020年续作）</w:t>
            </w:r>
            <w:bookmarkEnd w:id="5"/>
            <w:r w:rsidR="00B21245" w:rsidRPr="00D54DA9">
              <w:rPr>
                <w:rFonts w:ascii="黑体" w:eastAsia="黑体" w:hAnsi="黑体" w:cs="黑体" w:hint="eastAsia"/>
                <w:bCs/>
                <w:sz w:val="28"/>
                <w:szCs w:val="28"/>
              </w:rPr>
              <w:tab/>
            </w:r>
            <w:r w:rsidR="00CB528A" w:rsidRPr="00D54DA9">
              <w:rPr>
                <w:rFonts w:ascii="黑体" w:eastAsia="黑体" w:hAnsi="黑体" w:cs="黑体"/>
                <w:bCs/>
                <w:sz w:val="28"/>
                <w:szCs w:val="28"/>
              </w:rPr>
              <w:t>46</w:t>
            </w:r>
          </w:hyperlink>
        </w:p>
        <w:p w14:paraId="26F58C4D" w14:textId="7A60FBAF" w:rsidR="00411B2A" w:rsidRPr="00D54DA9" w:rsidRDefault="00BC13FE" w:rsidP="00411B2A">
          <w:pPr>
            <w:pStyle w:val="WPSOffice1"/>
            <w:tabs>
              <w:tab w:val="right" w:leader="dot" w:pos="8306"/>
            </w:tabs>
            <w:spacing w:line="600" w:lineRule="exact"/>
            <w:ind w:firstLineChars="200" w:firstLine="400"/>
            <w:jc w:val="center"/>
            <w:rPr>
              <w:rFonts w:ascii="黑体" w:eastAsia="黑体" w:hAnsi="黑体" w:cs="黑体"/>
              <w:bCs/>
              <w:sz w:val="28"/>
              <w:szCs w:val="28"/>
            </w:rPr>
          </w:pPr>
          <w:hyperlink w:anchor="_Toc28631" w:history="1">
            <w:r w:rsidR="00411B2A" w:rsidRPr="00D54DA9">
              <w:rPr>
                <w:rFonts w:ascii="黑体" w:eastAsia="黑体" w:hAnsi="黑体" w:cs="黑体" w:hint="eastAsia"/>
                <w:bCs/>
                <w:sz w:val="28"/>
                <w:szCs w:val="28"/>
              </w:rPr>
              <w:t>附表2-</w:t>
            </w:r>
            <w:r w:rsidR="00411B2A">
              <w:rPr>
                <w:rFonts w:ascii="黑体" w:eastAsia="黑体" w:hAnsi="黑体" w:cs="黑体"/>
                <w:bCs/>
                <w:sz w:val="28"/>
                <w:szCs w:val="28"/>
              </w:rPr>
              <w:t>3</w:t>
            </w:r>
            <w:r w:rsidR="00411B2A" w:rsidRPr="00411B2A">
              <w:rPr>
                <w:rFonts w:ascii="黑体" w:eastAsia="黑体" w:hAnsi="黑体" w:cs="黑体" w:hint="eastAsia"/>
                <w:bCs/>
                <w:sz w:val="28"/>
                <w:szCs w:val="28"/>
              </w:rPr>
              <w:t>甘肃省瓜州县三峰山一带金钨多金属异常查证</w:t>
            </w:r>
            <w:r w:rsidR="00411B2A" w:rsidRPr="00D54DA9">
              <w:rPr>
                <w:rFonts w:ascii="黑体" w:eastAsia="黑体" w:hAnsi="黑体" w:cs="黑体" w:hint="eastAsia"/>
                <w:bCs/>
                <w:sz w:val="28"/>
                <w:szCs w:val="28"/>
              </w:rPr>
              <w:tab/>
            </w:r>
            <w:r w:rsidR="00411B2A">
              <w:rPr>
                <w:rFonts w:ascii="黑体" w:eastAsia="黑体" w:hAnsi="黑体" w:cs="黑体"/>
                <w:bCs/>
                <w:sz w:val="28"/>
                <w:szCs w:val="28"/>
              </w:rPr>
              <w:t>48</w:t>
            </w:r>
          </w:hyperlink>
        </w:p>
        <w:p w14:paraId="47A6EBB5" w14:textId="459F18EF" w:rsidR="001A1B70" w:rsidRPr="00D54DA9" w:rsidRDefault="00BC13FE">
          <w:pPr>
            <w:pStyle w:val="WPSOffice1"/>
            <w:tabs>
              <w:tab w:val="right" w:leader="dot" w:pos="8306"/>
            </w:tabs>
            <w:spacing w:line="600" w:lineRule="exact"/>
            <w:ind w:firstLineChars="200" w:firstLine="400"/>
            <w:jc w:val="center"/>
            <w:rPr>
              <w:rFonts w:ascii="黑体" w:eastAsia="黑体" w:hAnsi="黑体" w:cs="黑体"/>
              <w:bCs/>
              <w:sz w:val="28"/>
              <w:szCs w:val="28"/>
            </w:rPr>
          </w:pPr>
          <w:hyperlink w:anchor="_Toc15228" w:history="1">
            <w:r w:rsidR="00B21245" w:rsidRPr="00D54DA9">
              <w:rPr>
                <w:rFonts w:ascii="黑体" w:eastAsia="黑体" w:hAnsi="黑体" w:cs="黑体" w:hint="eastAsia"/>
                <w:bCs/>
                <w:sz w:val="28"/>
                <w:szCs w:val="28"/>
              </w:rPr>
              <w:t>附表2-</w:t>
            </w:r>
            <w:r w:rsidR="00D54DA9" w:rsidRPr="00D54DA9">
              <w:rPr>
                <w:rFonts w:ascii="黑体" w:eastAsia="黑体" w:hAnsi="黑体" w:cs="黑体"/>
                <w:bCs/>
                <w:sz w:val="28"/>
                <w:szCs w:val="28"/>
              </w:rPr>
              <w:t>4</w:t>
            </w:r>
            <w:r w:rsidR="00D54DA9" w:rsidRPr="00D54DA9">
              <w:rPr>
                <w:rFonts w:ascii="黑体" w:eastAsia="黑体" w:hAnsi="黑体" w:cs="黑体" w:hint="eastAsia"/>
                <w:bCs/>
                <w:sz w:val="28"/>
                <w:szCs w:val="28"/>
              </w:rPr>
              <w:t>甘肃省玉门市跃进山西金矿普查</w:t>
            </w:r>
            <w:r w:rsidR="00B21245" w:rsidRPr="00D54DA9">
              <w:rPr>
                <w:rFonts w:ascii="黑体" w:eastAsia="黑体" w:hAnsi="黑体" w:cs="黑体" w:hint="eastAsia"/>
                <w:bCs/>
                <w:sz w:val="28"/>
                <w:szCs w:val="28"/>
              </w:rPr>
              <w:tab/>
            </w:r>
            <w:r w:rsidR="00D54DA9" w:rsidRPr="00D54DA9">
              <w:rPr>
                <w:rFonts w:ascii="黑体" w:eastAsia="黑体" w:hAnsi="黑体" w:cs="黑体"/>
                <w:bCs/>
                <w:sz w:val="28"/>
                <w:szCs w:val="28"/>
              </w:rPr>
              <w:t>50</w:t>
            </w:r>
          </w:hyperlink>
        </w:p>
        <w:p w14:paraId="69AD6481" w14:textId="75F333C4" w:rsidR="001A1B70" w:rsidRDefault="00BC13FE">
          <w:pPr>
            <w:pStyle w:val="WPSOffice1"/>
            <w:tabs>
              <w:tab w:val="right" w:leader="dot" w:pos="8306"/>
            </w:tabs>
            <w:spacing w:line="600" w:lineRule="exact"/>
            <w:ind w:firstLineChars="200" w:firstLine="400"/>
            <w:jc w:val="center"/>
            <w:rPr>
              <w:rFonts w:ascii="黑体" w:eastAsia="黑体" w:hAnsi="黑体" w:cs="黑体"/>
              <w:sz w:val="28"/>
              <w:szCs w:val="28"/>
            </w:rPr>
          </w:pPr>
          <w:hyperlink w:anchor="_Toc471" w:history="1">
            <w:r w:rsidR="00B21245" w:rsidRPr="00D54DA9">
              <w:rPr>
                <w:rFonts w:ascii="黑体" w:eastAsia="黑体" w:hAnsi="黑体" w:cs="黑体" w:hint="eastAsia"/>
                <w:bCs/>
                <w:sz w:val="28"/>
                <w:szCs w:val="28"/>
              </w:rPr>
              <w:t>附表2-</w:t>
            </w:r>
            <w:r w:rsidR="00D54DA9" w:rsidRPr="00D54DA9">
              <w:rPr>
                <w:rFonts w:ascii="黑体" w:eastAsia="黑体" w:hAnsi="黑体" w:cs="黑体"/>
                <w:bCs/>
                <w:sz w:val="28"/>
                <w:szCs w:val="28"/>
              </w:rPr>
              <w:t>5</w:t>
            </w:r>
            <w:r w:rsidR="00D54DA9" w:rsidRPr="00D54DA9">
              <w:rPr>
                <w:rFonts w:ascii="黑体" w:eastAsia="黑体" w:hAnsi="黑体" w:cs="黑体" w:hint="eastAsia"/>
                <w:bCs/>
                <w:sz w:val="28"/>
                <w:szCs w:val="28"/>
              </w:rPr>
              <w:t>甘肃省肃北县703东金矿普查</w:t>
            </w:r>
            <w:r w:rsidR="00B21245" w:rsidRPr="00D54DA9">
              <w:rPr>
                <w:rFonts w:ascii="黑体" w:eastAsia="黑体" w:hAnsi="黑体" w:cs="黑体" w:hint="eastAsia"/>
                <w:bCs/>
                <w:sz w:val="28"/>
                <w:szCs w:val="28"/>
              </w:rPr>
              <w:tab/>
            </w:r>
            <w:r w:rsidR="00D54DA9" w:rsidRPr="00D54DA9">
              <w:rPr>
                <w:rFonts w:ascii="黑体" w:eastAsia="黑体" w:hAnsi="黑体" w:cs="黑体"/>
                <w:bCs/>
                <w:sz w:val="28"/>
                <w:szCs w:val="28"/>
              </w:rPr>
              <w:t>52</w:t>
            </w:r>
          </w:hyperlink>
        </w:p>
        <w:p w14:paraId="6E9787A5" w14:textId="77777777" w:rsidR="001A1B70" w:rsidRDefault="00B21245">
          <w:pPr>
            <w:pStyle w:val="TOC1"/>
            <w:tabs>
              <w:tab w:val="right" w:leader="dot" w:pos="8306"/>
            </w:tabs>
            <w:jc w:val="center"/>
          </w:pPr>
          <w:r>
            <w:fldChar w:fldCharType="end"/>
          </w:r>
        </w:p>
      </w:sdtContent>
    </w:sdt>
    <w:p w14:paraId="463BC0A6" w14:textId="77777777" w:rsidR="001A1B70" w:rsidRDefault="001A1B70">
      <w:pPr>
        <w:jc w:val="center"/>
      </w:pPr>
    </w:p>
    <w:p w14:paraId="763232E7" w14:textId="77777777" w:rsidR="001A1B70" w:rsidRDefault="001A1B70" w:rsidP="00085EEA">
      <w:pPr>
        <w:sectPr w:rsidR="001A1B70">
          <w:pgSz w:w="11906" w:h="16838"/>
          <w:pgMar w:top="1440" w:right="1800" w:bottom="1440" w:left="1800" w:header="851" w:footer="992" w:gutter="0"/>
          <w:pgNumType w:start="1"/>
          <w:cols w:space="425"/>
          <w:docGrid w:type="lines" w:linePitch="312"/>
        </w:sectPr>
      </w:pPr>
    </w:p>
    <w:p w14:paraId="7ED7ABF2" w14:textId="77777777" w:rsidR="001A1B70" w:rsidRDefault="001A1B70">
      <w:pPr>
        <w:jc w:val="center"/>
      </w:pPr>
    </w:p>
    <w:p w14:paraId="32EC4FA3" w14:textId="77777777" w:rsidR="001A1B70" w:rsidRDefault="00B21245">
      <w:r>
        <w:rPr>
          <w:rFonts w:hint="eastAsia"/>
        </w:rPr>
        <w:fldChar w:fldCharType="end"/>
      </w:r>
      <w:bookmarkStart w:id="6" w:name="_Toc31212"/>
    </w:p>
    <w:p w14:paraId="2EB7E945" w14:textId="77777777" w:rsidR="001A1B70" w:rsidRDefault="00B21245">
      <w:pPr>
        <w:spacing w:line="660" w:lineRule="exact"/>
        <w:jc w:val="center"/>
        <w:outlineLvl w:val="0"/>
        <w:rPr>
          <w:rFonts w:ascii="方正小标宋简体" w:eastAsia="方正小标宋简体" w:hAnsi="华文中宋" w:cs="华文中宋"/>
          <w:b/>
          <w:sz w:val="48"/>
          <w:szCs w:val="48"/>
        </w:rPr>
      </w:pPr>
      <w:bookmarkStart w:id="7" w:name="_Toc16201"/>
      <w:bookmarkStart w:id="8" w:name="_Toc25251"/>
      <w:bookmarkStart w:id="9" w:name="_Toc17478"/>
      <w:r>
        <w:rPr>
          <w:rFonts w:ascii="方正小标宋简体" w:eastAsia="方正小标宋简体" w:hAnsi="华文中宋" w:cs="华文中宋" w:hint="eastAsia"/>
          <w:b/>
          <w:sz w:val="48"/>
          <w:szCs w:val="48"/>
        </w:rPr>
        <w:t>2021年度张掖矿产勘查院部门</w:t>
      </w:r>
      <w:bookmarkStart w:id="10" w:name="_Toc19507"/>
      <w:bookmarkStart w:id="11" w:name="_Toc11617"/>
      <w:bookmarkEnd w:id="7"/>
      <w:bookmarkEnd w:id="8"/>
    </w:p>
    <w:p w14:paraId="607CD9BA" w14:textId="77777777" w:rsidR="001A1B70" w:rsidRDefault="00B21245">
      <w:pPr>
        <w:spacing w:line="660" w:lineRule="exact"/>
        <w:jc w:val="center"/>
        <w:outlineLvl w:val="0"/>
        <w:rPr>
          <w:rFonts w:ascii="方正小标宋简体" w:eastAsia="方正小标宋简体" w:hAnsi="华文中宋" w:cs="华文中宋"/>
          <w:b/>
          <w:sz w:val="48"/>
          <w:szCs w:val="48"/>
        </w:rPr>
      </w:pPr>
      <w:r>
        <w:rPr>
          <w:rFonts w:ascii="方正小标宋简体" w:eastAsia="方正小标宋简体" w:hAnsi="华文中宋" w:cs="华文中宋" w:hint="eastAsia"/>
          <w:b/>
          <w:sz w:val="48"/>
          <w:szCs w:val="48"/>
        </w:rPr>
        <w:t>预算</w:t>
      </w:r>
      <w:bookmarkStart w:id="12" w:name="_Toc5689"/>
      <w:bookmarkEnd w:id="9"/>
      <w:r>
        <w:rPr>
          <w:rFonts w:ascii="方正小标宋简体" w:eastAsia="方正小标宋简体" w:hAnsi="华文中宋" w:cs="华文中宋" w:hint="eastAsia"/>
          <w:b/>
          <w:sz w:val="48"/>
          <w:szCs w:val="48"/>
        </w:rPr>
        <w:t>执行情况自评报告</w:t>
      </w:r>
      <w:bookmarkEnd w:id="10"/>
      <w:bookmarkEnd w:id="11"/>
      <w:bookmarkEnd w:id="12"/>
    </w:p>
    <w:p w14:paraId="30B9905C" w14:textId="77777777" w:rsidR="001A1B70" w:rsidRDefault="001A1B70">
      <w:pPr>
        <w:pStyle w:val="ac"/>
        <w:spacing w:line="660" w:lineRule="exact"/>
        <w:jc w:val="left"/>
        <w:outlineLvl w:val="9"/>
        <w:rPr>
          <w:rFonts w:ascii="黑体" w:hAnsi="黑体" w:cs="Times New Roman"/>
          <w:sz w:val="48"/>
          <w:szCs w:val="48"/>
        </w:rPr>
      </w:pPr>
    </w:p>
    <w:p w14:paraId="59E3E074" w14:textId="57664DB5" w:rsidR="001A1B70" w:rsidRDefault="00B21245">
      <w:pPr>
        <w:pStyle w:val="ac"/>
        <w:jc w:val="left"/>
        <w:rPr>
          <w:rFonts w:ascii="黑体" w:hAnsi="黑体" w:cs="Times New Roman"/>
          <w:sz w:val="32"/>
        </w:rPr>
      </w:pPr>
      <w:r>
        <w:rPr>
          <w:rFonts w:ascii="黑体" w:hAnsi="黑体" w:cs="Times New Roman" w:hint="eastAsia"/>
          <w:sz w:val="32"/>
        </w:rPr>
        <w:t>一、基本情况</w:t>
      </w:r>
      <w:bookmarkEnd w:id="0"/>
      <w:bookmarkEnd w:id="1"/>
      <w:bookmarkEnd w:id="2"/>
      <w:bookmarkEnd w:id="3"/>
      <w:bookmarkEnd w:id="4"/>
      <w:bookmarkEnd w:id="6"/>
    </w:p>
    <w:p w14:paraId="1626A37A" w14:textId="77777777" w:rsidR="001A1B70" w:rsidRDefault="00B21245">
      <w:pPr>
        <w:spacing w:line="360" w:lineRule="auto"/>
        <w:ind w:firstLineChars="200" w:firstLine="643"/>
        <w:outlineLvl w:val="0"/>
        <w:rPr>
          <w:rFonts w:ascii="仿宋_GB2312" w:eastAsia="仿宋_GB2312" w:hAnsi="仿宋_GB2312" w:cs="仿宋_GB2312"/>
          <w:sz w:val="32"/>
          <w:szCs w:val="32"/>
        </w:rPr>
      </w:pPr>
      <w:bookmarkStart w:id="13" w:name="_Toc17524"/>
      <w:r>
        <w:rPr>
          <w:rFonts w:ascii="楷体_GB2312" w:eastAsia="楷体_GB2312" w:hAnsi="楷体_GB2312" w:cs="楷体_GB2312" w:hint="eastAsia"/>
          <w:b/>
          <w:bCs/>
          <w:sz w:val="32"/>
          <w:szCs w:val="32"/>
        </w:rPr>
        <w:t>（一）部门主要职能</w:t>
      </w:r>
      <w:bookmarkEnd w:id="13"/>
    </w:p>
    <w:p w14:paraId="635A30EC" w14:textId="77777777" w:rsidR="001A1B70" w:rsidRDefault="00B2124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甘肃省有色金属地质</w:t>
      </w:r>
      <w:proofErr w:type="gramStart"/>
      <w:r>
        <w:rPr>
          <w:rFonts w:ascii="仿宋_GB2312" w:eastAsia="仿宋_GB2312" w:hAnsi="仿宋_GB2312" w:cs="仿宋_GB2312" w:hint="eastAsia"/>
          <w:sz w:val="32"/>
          <w:szCs w:val="32"/>
        </w:rPr>
        <w:t>勘查局张掖</w:t>
      </w:r>
      <w:proofErr w:type="gramEnd"/>
      <w:r>
        <w:rPr>
          <w:rFonts w:ascii="仿宋_GB2312" w:eastAsia="仿宋_GB2312" w:hAnsi="仿宋_GB2312" w:cs="仿宋_GB2312" w:hint="eastAsia"/>
          <w:sz w:val="32"/>
          <w:szCs w:val="32"/>
        </w:rPr>
        <w:t>矿产勘查院（原甘肃有色地质</w:t>
      </w:r>
      <w:proofErr w:type="gramStart"/>
      <w:r>
        <w:rPr>
          <w:rFonts w:ascii="仿宋_GB2312" w:eastAsia="仿宋_GB2312" w:hAnsi="仿宋_GB2312" w:cs="仿宋_GB2312" w:hint="eastAsia"/>
          <w:sz w:val="32"/>
          <w:szCs w:val="32"/>
        </w:rPr>
        <w:t>勘查局</w:t>
      </w:r>
      <w:proofErr w:type="gramEnd"/>
      <w:r>
        <w:rPr>
          <w:rFonts w:ascii="仿宋_GB2312" w:eastAsia="仿宋_GB2312" w:hAnsi="仿宋_GB2312" w:cs="仿宋_GB2312" w:hint="eastAsia"/>
          <w:sz w:val="32"/>
          <w:szCs w:val="32"/>
        </w:rPr>
        <w:t>四队）是甘肃省有色金属地质</w:t>
      </w:r>
      <w:proofErr w:type="gramStart"/>
      <w:r>
        <w:rPr>
          <w:rFonts w:ascii="仿宋_GB2312" w:eastAsia="仿宋_GB2312" w:hAnsi="仿宋_GB2312" w:cs="仿宋_GB2312" w:hint="eastAsia"/>
          <w:sz w:val="32"/>
          <w:szCs w:val="32"/>
        </w:rPr>
        <w:t>勘查局</w:t>
      </w:r>
      <w:proofErr w:type="gramEnd"/>
      <w:r>
        <w:rPr>
          <w:rFonts w:ascii="仿宋_GB2312" w:eastAsia="仿宋_GB2312" w:hAnsi="仿宋_GB2312" w:cs="仿宋_GB2312" w:hint="eastAsia"/>
          <w:sz w:val="32"/>
          <w:szCs w:val="32"/>
        </w:rPr>
        <w:t>下属的正处级事业法人单位，归口甘肃省国土资源厅管理。</w:t>
      </w:r>
    </w:p>
    <w:p w14:paraId="1613B104" w14:textId="77777777" w:rsidR="001A1B70" w:rsidRDefault="00B21245">
      <w:pPr>
        <w:spacing w:line="560" w:lineRule="exact"/>
        <w:ind w:firstLineChars="200" w:firstLine="640"/>
      </w:pPr>
      <w:r>
        <w:rPr>
          <w:rFonts w:ascii="仿宋_GB2312" w:eastAsia="仿宋_GB2312" w:hAnsi="仿宋_GB2312" w:cs="仿宋_GB2312" w:hint="eastAsia"/>
          <w:sz w:val="32"/>
          <w:szCs w:val="32"/>
        </w:rPr>
        <w:t>主要负责从事矿产地质勘查、区域地质调查、地质钻探工程、工程钻探工程、水井钻探工程、水文地质勘查、工程地质勘查、环境地质勘查、地球物理勘查、地球化学勘查、地质测绘、工程测绘、城市测绘、岩土工程勘察、地质灾害工程勘察、矿山环境恢复治理、土地调查、土地开发整理与复垦、岩石矿物鉴定、岩石矿物测试分析、土壤水质分析化验、矿石选冶实验、大图制作打印装订等工作。同时，不断加强资质建设情况，</w:t>
      </w:r>
      <w:r>
        <w:rPr>
          <w:rFonts w:ascii="仿宋_GB2312" w:eastAsia="仿宋_GB2312" w:hAnsi="仿宋_GB2312" w:cs="仿宋" w:hint="eastAsia"/>
          <w:sz w:val="32"/>
          <w:szCs w:val="32"/>
        </w:rPr>
        <w:t>积极探索和努力寻求适应我院特点的绿色勘查开发新技术和新模式，着力调整找矿方向，持续聚焦新</w:t>
      </w:r>
      <w:r>
        <w:rPr>
          <w:rFonts w:ascii="仿宋_GB2312" w:eastAsia="仿宋_GB2312" w:hAnsi="仿宋_GB2312" w:cs="仿宋_GB2312" w:hint="eastAsia"/>
          <w:sz w:val="32"/>
          <w:szCs w:val="32"/>
        </w:rPr>
        <w:t>型能源、清洁能源、战略矿产。积极拓宽业务领域，围绕矿产资源勘查开发等中心工作，</w:t>
      </w:r>
      <w:proofErr w:type="gramStart"/>
      <w:r>
        <w:rPr>
          <w:rFonts w:ascii="仿宋_GB2312" w:eastAsia="仿宋_GB2312" w:hAnsi="仿宋_GB2312" w:cs="仿宋_GB2312" w:hint="eastAsia"/>
          <w:sz w:val="32"/>
          <w:szCs w:val="32"/>
        </w:rPr>
        <w:t>持续抓好</w:t>
      </w:r>
      <w:proofErr w:type="gramEnd"/>
      <w:r>
        <w:rPr>
          <w:rFonts w:ascii="仿宋_GB2312" w:eastAsia="仿宋_GB2312" w:hAnsi="仿宋_GB2312" w:cs="仿宋_GB2312" w:hint="eastAsia"/>
          <w:sz w:val="32"/>
          <w:szCs w:val="32"/>
        </w:rPr>
        <w:t>基础管理、人才队伍建设、硬件设施提升、安全生产。加强党建基础，建立主题教育长效机制,全力推进民生福祉共建共享。</w:t>
      </w:r>
    </w:p>
    <w:p w14:paraId="0C7AB3C8" w14:textId="77777777" w:rsidR="001A1B70" w:rsidRDefault="00B21245">
      <w:pPr>
        <w:spacing w:line="360" w:lineRule="auto"/>
        <w:ind w:firstLineChars="200" w:firstLine="643"/>
        <w:outlineLvl w:val="0"/>
        <w:rPr>
          <w:rFonts w:ascii="楷体_GB2312" w:eastAsia="楷体_GB2312" w:hAnsi="楷体_GB2312" w:cs="楷体_GB2312"/>
          <w:b/>
          <w:bCs/>
          <w:sz w:val="32"/>
          <w:szCs w:val="32"/>
        </w:rPr>
      </w:pPr>
      <w:bookmarkStart w:id="14" w:name="_Toc20853"/>
      <w:r>
        <w:rPr>
          <w:rFonts w:ascii="楷体_GB2312" w:eastAsia="楷体_GB2312" w:hAnsi="楷体_GB2312" w:cs="楷体_GB2312" w:hint="eastAsia"/>
          <w:b/>
          <w:bCs/>
          <w:sz w:val="32"/>
          <w:szCs w:val="32"/>
        </w:rPr>
        <w:t>（二）内设机构及所属单位概况</w:t>
      </w:r>
      <w:bookmarkEnd w:id="14"/>
    </w:p>
    <w:p w14:paraId="5A4FC484" w14:textId="77777777" w:rsidR="001A1B70" w:rsidRDefault="00B21245">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lastRenderedPageBreak/>
        <w:t>我院内设24个职能科室，包括：办公室、经营部、人事部、财务部、安环部、审计室、物业部、资质办、工会、总工办、质管办、纪检监察室、设备材料部、党群工作部、图文中心、地质公司、钻探公司、测试中心、矿业公司、工程勘查设计院、地质信息测绘、环境工程设计研究院、新疆分院、青藏分院。</w:t>
      </w:r>
    </w:p>
    <w:p w14:paraId="4132D305" w14:textId="77777777" w:rsidR="001A1B70" w:rsidRDefault="00B21245">
      <w:pPr>
        <w:pStyle w:val="ac"/>
        <w:ind w:firstLineChars="200" w:firstLine="643"/>
        <w:jc w:val="left"/>
        <w:rPr>
          <w:rFonts w:ascii="黑体" w:hAnsi="黑体" w:cs="Times New Roman"/>
          <w:sz w:val="32"/>
        </w:rPr>
      </w:pPr>
      <w:bookmarkStart w:id="15" w:name="_Toc14192"/>
      <w:bookmarkStart w:id="16" w:name="_Toc23144"/>
      <w:bookmarkStart w:id="17" w:name="_Toc13591"/>
      <w:r>
        <w:rPr>
          <w:rFonts w:ascii="黑体" w:hAnsi="黑体" w:cs="Times New Roman" w:hint="eastAsia"/>
          <w:sz w:val="32"/>
        </w:rPr>
        <w:t>二、绩效自评工作组织开展情况</w:t>
      </w:r>
      <w:bookmarkEnd w:id="15"/>
      <w:bookmarkEnd w:id="16"/>
      <w:bookmarkEnd w:id="17"/>
    </w:p>
    <w:p w14:paraId="55D64334" w14:textId="77777777" w:rsidR="001A1B70" w:rsidRDefault="00B21245">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1.组织管理</w:t>
      </w:r>
    </w:p>
    <w:p w14:paraId="17DCFA4F" w14:textId="0A518DF0" w:rsidR="001A1B70" w:rsidRDefault="00B2124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为做好本次绩效自评工作，</w:t>
      </w:r>
      <w:r>
        <w:rPr>
          <w:rFonts w:ascii="仿宋_GB2312" w:eastAsia="仿宋_GB2312" w:hAnsi="宋体" w:hint="eastAsia"/>
          <w:sz w:val="32"/>
          <w:szCs w:val="32"/>
        </w:rPr>
        <w:t>我院</w:t>
      </w:r>
      <w:r>
        <w:rPr>
          <w:rFonts w:ascii="仿宋_GB2312" w:eastAsia="仿宋_GB2312" w:hAnsi="仿宋_GB2312" w:cs="仿宋_GB2312" w:hint="eastAsia"/>
          <w:sz w:val="32"/>
          <w:szCs w:val="32"/>
        </w:rPr>
        <w:t>根据《甘肃省财政厅关于开展2021年度省级预算执行情况绩效自评工作的通知》（</w:t>
      </w:r>
      <w:proofErr w:type="gramStart"/>
      <w:r>
        <w:rPr>
          <w:rFonts w:ascii="仿宋_GB2312" w:eastAsia="仿宋_GB2312" w:hAnsi="仿宋_GB2312" w:cs="仿宋_GB2312" w:hint="eastAsia"/>
          <w:sz w:val="32"/>
          <w:szCs w:val="32"/>
        </w:rPr>
        <w:t>甘财绩</w:t>
      </w:r>
      <w:proofErr w:type="gramEnd"/>
      <w:r>
        <w:rPr>
          <w:rFonts w:ascii="仿宋_GB2312" w:eastAsia="仿宋_GB2312" w:hAnsi="仿宋_GB2312" w:cs="仿宋_GB2312" w:hint="eastAsia"/>
          <w:sz w:val="32"/>
          <w:szCs w:val="32"/>
        </w:rPr>
        <w:t>〔2021〕8号）要求，</w:t>
      </w:r>
      <w:r>
        <w:rPr>
          <w:rFonts w:ascii="仿宋_GB2312" w:eastAsia="仿宋_GB2312" w:hAnsi="宋体" w:hint="eastAsia"/>
          <w:sz w:val="32"/>
          <w:szCs w:val="32"/>
        </w:rPr>
        <w:t>积极组织相关单位，开展本次绩效自评工作。</w:t>
      </w:r>
      <w:r>
        <w:rPr>
          <w:rFonts w:ascii="仿宋_GB2312" w:eastAsia="仿宋_GB2312" w:hAnsi="仿宋_GB2312" w:cs="仿宋_GB2312" w:hint="eastAsia"/>
          <w:sz w:val="32"/>
          <w:szCs w:val="32"/>
        </w:rPr>
        <w:t>同时，根据2021年度我院部</w:t>
      </w:r>
      <w:proofErr w:type="gramStart"/>
      <w:r>
        <w:rPr>
          <w:rFonts w:ascii="仿宋_GB2312" w:eastAsia="仿宋_GB2312" w:hAnsi="仿宋_GB2312" w:cs="仿宋_GB2312" w:hint="eastAsia"/>
          <w:sz w:val="32"/>
          <w:szCs w:val="32"/>
        </w:rPr>
        <w:t>门整体</w:t>
      </w:r>
      <w:proofErr w:type="gramEnd"/>
      <w:r>
        <w:rPr>
          <w:rFonts w:ascii="仿宋_GB2312" w:eastAsia="仿宋_GB2312" w:hAnsi="仿宋_GB2312" w:cs="仿宋_GB2312" w:hint="eastAsia"/>
          <w:sz w:val="32"/>
          <w:szCs w:val="32"/>
        </w:rPr>
        <w:t>预算资金安排情况，与与</w:t>
      </w:r>
      <w:r>
        <w:rPr>
          <w:rFonts w:ascii="仿宋_GB2312" w:eastAsia="仿宋_GB2312" w:hAnsi="宋体" w:hint="eastAsia"/>
          <w:sz w:val="32"/>
          <w:szCs w:val="32"/>
        </w:rPr>
        <w:t>各项</w:t>
      </w:r>
      <w:proofErr w:type="gramStart"/>
      <w:r>
        <w:rPr>
          <w:rFonts w:ascii="仿宋_GB2312" w:eastAsia="仿宋_GB2312" w:hAnsi="宋体" w:hint="eastAsia"/>
          <w:sz w:val="32"/>
          <w:szCs w:val="32"/>
        </w:rPr>
        <w:t>目单位</w:t>
      </w:r>
      <w:proofErr w:type="gramEnd"/>
      <w:r>
        <w:rPr>
          <w:rFonts w:ascii="仿宋_GB2312" w:eastAsia="仿宋_GB2312" w:hAnsi="仿宋_GB2312" w:cs="仿宋_GB2312" w:hint="eastAsia"/>
          <w:sz w:val="32"/>
          <w:szCs w:val="32"/>
        </w:rPr>
        <w:t>进行有效对接，对资金使用情况、项目实施开展情况等资料进行汇总、整理，并采用科学合理的方法对收集到的数据进行分析。</w:t>
      </w:r>
      <w:r>
        <w:rPr>
          <w:rFonts w:ascii="仿宋_GB2312" w:eastAsia="仿宋_GB2312" w:hAnsi="仿宋_GB2312" w:cs="仿宋_GB2312" w:hint="eastAsia"/>
          <w:b/>
          <w:bCs/>
          <w:sz w:val="32"/>
          <w:szCs w:val="32"/>
        </w:rPr>
        <w:t>一是对数据进行分类。</w:t>
      </w:r>
      <w:r>
        <w:rPr>
          <w:rFonts w:ascii="仿宋_GB2312" w:eastAsia="仿宋_GB2312" w:hAnsi="仿宋_GB2312" w:cs="仿宋_GB2312" w:hint="eastAsia"/>
          <w:sz w:val="32"/>
          <w:szCs w:val="32"/>
        </w:rPr>
        <w:t>根据绩效自评表中的各项指标要求，对数据进行分类。</w:t>
      </w:r>
      <w:r>
        <w:rPr>
          <w:rFonts w:ascii="仿宋_GB2312" w:eastAsia="仿宋_GB2312" w:hAnsi="仿宋_GB2312" w:cs="仿宋_GB2312" w:hint="eastAsia"/>
          <w:b/>
          <w:bCs/>
          <w:sz w:val="32"/>
          <w:szCs w:val="32"/>
        </w:rPr>
        <w:t>二是对数据进行选取。</w:t>
      </w:r>
      <w:r>
        <w:rPr>
          <w:rFonts w:ascii="仿宋_GB2312" w:eastAsia="仿宋_GB2312" w:hAnsi="仿宋_GB2312" w:cs="仿宋_GB2312" w:hint="eastAsia"/>
          <w:sz w:val="32"/>
          <w:szCs w:val="32"/>
        </w:rPr>
        <w:t>从不同来源收集的资料中选取有效、真实、可有力支撑同一绩效评价指标的数据，进行综合分析，并对其中偏离目标的原因进行分析，明确进一步改进措施，为后续工作开展提供指导与经验。</w:t>
      </w:r>
    </w:p>
    <w:p w14:paraId="137B6911" w14:textId="77777777" w:rsidR="001A1B70" w:rsidRDefault="00B2124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收集到的资料进行整理和分析，开展绩效自评打分工作，最终形成《部门预算项目支出绩效自评表》和《部门（单位）整体支出绩效自评表》。部门与项目绩效自评评价结果根据“甘财绩〔2021〕8号”文要求，采用评分和评级相结</w:t>
      </w:r>
      <w:r>
        <w:rPr>
          <w:rFonts w:ascii="仿宋_GB2312" w:eastAsia="仿宋_GB2312" w:hAnsi="仿宋_GB2312" w:cs="仿宋_GB2312" w:hint="eastAsia"/>
          <w:sz w:val="32"/>
          <w:szCs w:val="32"/>
        </w:rPr>
        <w:lastRenderedPageBreak/>
        <w:t>合的方式，总分设置为100分，等级一般划分为四挡：90分（含）-100分为优、80分（含）-90分为良、60分（含）-80分为中、60分以下为差。</w:t>
      </w:r>
    </w:p>
    <w:p w14:paraId="007A65C8" w14:textId="77777777" w:rsidR="001A1B70" w:rsidRDefault="00B2124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绩效自评结果，结合各项数据资料，对我院2021年度部门整体预算执行情况、部门预算项目实施情况、自评情况进行综合分析，按照有关要求撰写完成我院2021年度部门预算执行情况绩效自评报告并上报省财政厅。</w:t>
      </w:r>
    </w:p>
    <w:p w14:paraId="729F4A6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2.自评范围</w:t>
      </w:r>
    </w:p>
    <w:p w14:paraId="63F6135B"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按照绩效自评工作要求，此次绩效自评范围为：</w:t>
      </w:r>
    </w:p>
    <w:p w14:paraId="72516971"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（1）我院2021年度部门整体支出预算收入3979.11万元。</w:t>
      </w:r>
    </w:p>
    <w:p w14:paraId="3846F6A8" w14:textId="2EDA5DE9"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（2）我院2021年度部门预算项目支出900.95万元，包括：甘肃省瓜</w:t>
      </w:r>
      <w:proofErr w:type="gramStart"/>
      <w:r>
        <w:rPr>
          <w:rFonts w:ascii="仿宋_GB2312" w:eastAsia="仿宋_GB2312" w:hAnsi="仿宋_GB2312" w:cs="仿宋_GB2312" w:hint="eastAsia"/>
          <w:sz w:val="32"/>
          <w:szCs w:val="32"/>
        </w:rPr>
        <w:t>州县东石板</w:t>
      </w:r>
      <w:proofErr w:type="gramEnd"/>
      <w:r>
        <w:rPr>
          <w:rFonts w:ascii="仿宋_GB2312" w:eastAsia="仿宋_GB2312" w:hAnsi="仿宋_GB2312" w:cs="仿宋_GB2312" w:hint="eastAsia"/>
          <w:sz w:val="32"/>
          <w:szCs w:val="32"/>
        </w:rPr>
        <w:t>山金多金属调查评价(2020年续作)、甘肃省瓜州县906金矿普查(2020年续作)、甘肃省瓜州县三峰山</w:t>
      </w:r>
      <w:proofErr w:type="gramStart"/>
      <w:r>
        <w:rPr>
          <w:rFonts w:ascii="仿宋_GB2312" w:eastAsia="仿宋_GB2312" w:hAnsi="仿宋_GB2312" w:cs="仿宋_GB2312" w:hint="eastAsia"/>
          <w:sz w:val="32"/>
          <w:szCs w:val="32"/>
        </w:rPr>
        <w:t>一带金钨多</w:t>
      </w:r>
      <w:proofErr w:type="gramEnd"/>
      <w:r>
        <w:rPr>
          <w:rFonts w:ascii="仿宋_GB2312" w:eastAsia="仿宋_GB2312" w:hAnsi="仿宋_GB2312" w:cs="仿宋_GB2312" w:hint="eastAsia"/>
          <w:sz w:val="32"/>
          <w:szCs w:val="32"/>
        </w:rPr>
        <w:t>金属异常查证、甘肃省玉门市跃进山西金矿普查、甘肃省肃北县703东金矿普查5个项目。</w:t>
      </w:r>
    </w:p>
    <w:p w14:paraId="1571665F" w14:textId="77777777" w:rsidR="001A1B70" w:rsidRDefault="00B21245">
      <w:pPr>
        <w:pStyle w:val="ac"/>
        <w:ind w:firstLineChars="200" w:firstLine="643"/>
        <w:jc w:val="left"/>
        <w:rPr>
          <w:rFonts w:ascii="黑体" w:hAnsi="黑体" w:cs="Times New Roman"/>
          <w:sz w:val="32"/>
        </w:rPr>
      </w:pPr>
      <w:bookmarkStart w:id="18" w:name="_Toc28441"/>
      <w:bookmarkStart w:id="19" w:name="_Toc5631"/>
      <w:bookmarkStart w:id="20" w:name="_Toc14581"/>
      <w:bookmarkStart w:id="21" w:name="_Toc18482"/>
      <w:bookmarkStart w:id="22" w:name="_Toc16734"/>
      <w:r>
        <w:rPr>
          <w:rFonts w:ascii="黑体" w:hAnsi="黑体" w:cs="Times New Roman" w:hint="eastAsia"/>
          <w:sz w:val="32"/>
        </w:rPr>
        <w:t>三、部门整体支出绩效自评情况分析</w:t>
      </w:r>
      <w:bookmarkEnd w:id="18"/>
      <w:bookmarkEnd w:id="19"/>
      <w:bookmarkEnd w:id="20"/>
      <w:bookmarkEnd w:id="21"/>
      <w:bookmarkEnd w:id="22"/>
    </w:p>
    <w:p w14:paraId="3A710E19" w14:textId="77777777" w:rsidR="001A1B70" w:rsidRDefault="00B21245">
      <w:pPr>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（一）部门决算情况</w:t>
      </w:r>
    </w:p>
    <w:p w14:paraId="1E36A8C8"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1.收入决算情况</w:t>
      </w:r>
    </w:p>
    <w:p w14:paraId="31F5B003"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2021年度我院收入合计为3979.11万元，其中：一般公共预算财政拨款收入3628.16万元，年初结转和结余350.95万元。</w:t>
      </w:r>
    </w:p>
    <w:p w14:paraId="396E3523"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2.支出决算情况</w:t>
      </w:r>
    </w:p>
    <w:p w14:paraId="53F95595" w14:textId="77777777" w:rsidR="001A1B70" w:rsidRDefault="00B21245">
      <w:pPr>
        <w:spacing w:line="360" w:lineRule="auto"/>
        <w:ind w:firstLineChars="200" w:firstLine="640"/>
        <w:rPr>
          <w:rFonts w:cs="Times New Roman"/>
          <w:sz w:val="32"/>
          <w:szCs w:val="32"/>
        </w:rPr>
      </w:pPr>
      <w:r>
        <w:rPr>
          <w:rFonts w:ascii="仿宋_GB2312" w:eastAsia="仿宋_GB2312" w:hAnsi="仿宋_GB2312" w:cs="仿宋_GB2312" w:hint="eastAsia"/>
          <w:sz w:val="32"/>
          <w:szCs w:val="32"/>
        </w:rPr>
        <w:lastRenderedPageBreak/>
        <w:t>2021年度我院支出合计为6675.43万元，其中：基本支出3078.16万元，项目支出841.65万元，经营支出2755.62万元。</w:t>
      </w:r>
    </w:p>
    <w:p w14:paraId="1F55151D"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3.年末结转结余</w:t>
      </w:r>
    </w:p>
    <w:p w14:paraId="1E17C72A"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2021年度我院年末收支结转结余为-439.73万元，包括：项目支出结转结余59.3万元，经营结余为-499万元。</w:t>
      </w:r>
    </w:p>
    <w:p w14:paraId="114050A1" w14:textId="77777777" w:rsidR="001A1B70" w:rsidRDefault="00B21245">
      <w:pPr>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（二）总体绩效目标完成情况分析</w:t>
      </w:r>
    </w:p>
    <w:p w14:paraId="6B61F712"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1.总体绩效目标</w:t>
      </w:r>
    </w:p>
    <w:p w14:paraId="28504B6D" w14:textId="77777777" w:rsidR="001A1B70" w:rsidRDefault="00B21245">
      <w:pPr>
        <w:adjustRightInd w:val="0"/>
        <w:snapToGrid w:val="0"/>
        <w:ind w:firstLineChars="200" w:firstLine="640"/>
        <w:rPr>
          <w:rFonts w:ascii="仿宋_GB2312" w:eastAsia="仿宋_GB2312" w:cs="仿宋_GB2312"/>
          <w:sz w:val="32"/>
          <w:szCs w:val="32"/>
        </w:rPr>
      </w:pPr>
      <w:r>
        <w:rPr>
          <w:rFonts w:ascii="仿宋_GB2312" w:eastAsia="仿宋_GB2312" w:hAnsi="仿宋_GB2312" w:cs="仿宋_GB2312" w:hint="eastAsia"/>
          <w:b/>
          <w:bCs/>
          <w:sz w:val="32"/>
          <w:szCs w:val="32"/>
        </w:rPr>
        <w:t>目标1：</w:t>
      </w:r>
      <w:r>
        <w:rPr>
          <w:rFonts w:ascii="仿宋_GB2312" w:eastAsia="仿宋_GB2312" w:cs="仿宋_GB2312" w:hint="eastAsia"/>
          <w:sz w:val="32"/>
          <w:szCs w:val="32"/>
        </w:rPr>
        <w:t>提交小型矿床3处、矿点3处。</w:t>
      </w:r>
    </w:p>
    <w:p w14:paraId="2B6A5F01"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目标2：</w:t>
      </w:r>
      <w:r>
        <w:rPr>
          <w:rFonts w:ascii="仿宋_GB2312" w:eastAsia="仿宋_GB2312" w:hAnsi="仿宋_GB2312" w:cs="仿宋_GB2312" w:hint="eastAsia"/>
          <w:sz w:val="32"/>
          <w:szCs w:val="32"/>
        </w:rPr>
        <w:t>提交资源量，包括铜0.2万吨，镍0.05万吨，金1.7吨。</w:t>
      </w:r>
      <w:r>
        <w:rPr>
          <w:rFonts w:ascii="仿宋_GB2312" w:eastAsia="仿宋_GB2312" w:hAnsi="仿宋_GB2312" w:cs="仿宋_GB2312" w:hint="eastAsia"/>
          <w:sz w:val="32"/>
          <w:szCs w:val="32"/>
        </w:rPr>
        <w:tab/>
      </w:r>
    </w:p>
    <w:p w14:paraId="2ACB6B01" w14:textId="77777777" w:rsidR="001A1B70" w:rsidRDefault="00B21245">
      <w:pPr>
        <w:adjustRightInd w:val="0"/>
        <w:snapToGrid w:val="0"/>
        <w:spacing w:line="360" w:lineRule="auto"/>
        <w:ind w:firstLineChars="200" w:firstLine="640"/>
        <w:rPr>
          <w:rFonts w:ascii="仿宋_GB2312" w:eastAsia="仿宋_GB2312" w:hAnsi="仿宋" w:cs="仿宋"/>
          <w:color w:val="000000" w:themeColor="text1"/>
          <w:sz w:val="28"/>
          <w:szCs w:val="28"/>
        </w:rPr>
      </w:pPr>
      <w:r>
        <w:rPr>
          <w:rFonts w:ascii="仿宋_GB2312" w:eastAsia="仿宋_GB2312" w:hAnsi="仿宋_GB2312" w:cs="仿宋_GB2312" w:hint="eastAsia"/>
          <w:b/>
          <w:bCs/>
          <w:sz w:val="32"/>
          <w:szCs w:val="32"/>
        </w:rPr>
        <w:t>目标3：</w:t>
      </w:r>
      <w:r>
        <w:rPr>
          <w:rFonts w:ascii="仿宋_GB2312" w:eastAsia="仿宋_GB2312" w:hAnsi="仿宋" w:cs="仿宋"/>
          <w:color w:val="000000" w:themeColor="text1"/>
          <w:sz w:val="28"/>
          <w:szCs w:val="28"/>
        </w:rPr>
        <w:t>外部经营收入</w:t>
      </w:r>
      <w:r>
        <w:rPr>
          <w:rFonts w:ascii="仿宋_GB2312" w:eastAsia="仿宋_GB2312" w:hAnsi="仿宋" w:cs="仿宋" w:hint="eastAsia"/>
          <w:color w:val="000000" w:themeColor="text1"/>
          <w:sz w:val="28"/>
          <w:szCs w:val="28"/>
        </w:rPr>
        <w:t>650</w:t>
      </w:r>
      <w:r>
        <w:rPr>
          <w:rFonts w:ascii="仿宋_GB2312" w:eastAsia="仿宋_GB2312" w:hAnsi="仿宋" w:cs="仿宋"/>
          <w:color w:val="000000" w:themeColor="text1"/>
          <w:sz w:val="28"/>
          <w:szCs w:val="28"/>
        </w:rPr>
        <w:t>万元，利润</w:t>
      </w:r>
      <w:r>
        <w:rPr>
          <w:rFonts w:ascii="仿宋_GB2312" w:eastAsia="仿宋_GB2312" w:hAnsi="仿宋" w:cs="仿宋" w:hint="eastAsia"/>
          <w:color w:val="000000" w:themeColor="text1"/>
          <w:sz w:val="28"/>
          <w:szCs w:val="28"/>
        </w:rPr>
        <w:t>50</w:t>
      </w:r>
      <w:r>
        <w:rPr>
          <w:rFonts w:ascii="仿宋_GB2312" w:eastAsia="仿宋_GB2312" w:hAnsi="仿宋" w:cs="仿宋"/>
          <w:color w:val="000000" w:themeColor="text1"/>
          <w:sz w:val="28"/>
          <w:szCs w:val="28"/>
        </w:rPr>
        <w:t>万元。</w:t>
      </w:r>
      <w:r>
        <w:rPr>
          <w:rFonts w:ascii="仿宋_GB2312" w:eastAsia="仿宋_GB2312" w:hAnsi="仿宋_GB2312" w:cs="仿宋_GB2312" w:hint="eastAsia"/>
          <w:color w:val="000000" w:themeColor="text1"/>
          <w:sz w:val="32"/>
          <w:szCs w:val="32"/>
        </w:rPr>
        <w:tab/>
      </w:r>
    </w:p>
    <w:p w14:paraId="58D4BD55" w14:textId="77777777" w:rsidR="001A1B70" w:rsidRDefault="00B21245">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sz w:val="32"/>
          <w:szCs w:val="32"/>
        </w:rPr>
        <w:t>目标4：</w:t>
      </w:r>
      <w:r>
        <w:rPr>
          <w:rFonts w:ascii="仿宋_GB2312" w:eastAsia="仿宋_GB2312" w:hAnsi="仿宋_GB2312" w:cs="仿宋_GB2312" w:hint="eastAsia"/>
          <w:color w:val="000000" w:themeColor="text1"/>
          <w:sz w:val="32"/>
          <w:szCs w:val="32"/>
        </w:rPr>
        <w:t>加强资质建设及基础管理等工作，地质灾害防治监理甲级，地质灾害防治勘查甲级。</w:t>
      </w:r>
      <w:r>
        <w:rPr>
          <w:rFonts w:ascii="仿宋_GB2312" w:eastAsia="仿宋_GB2312" w:hAnsi="仿宋_GB2312" w:cs="仿宋_GB2312" w:hint="eastAsia"/>
          <w:color w:val="000000" w:themeColor="text1"/>
          <w:sz w:val="32"/>
          <w:szCs w:val="32"/>
        </w:rPr>
        <w:tab/>
      </w:r>
      <w:r>
        <w:rPr>
          <w:rFonts w:ascii="仿宋_GB2312" w:eastAsia="仿宋_GB2312" w:hAnsi="仿宋_GB2312" w:cs="仿宋_GB2312" w:hint="eastAsia"/>
          <w:color w:val="000000" w:themeColor="text1"/>
          <w:sz w:val="32"/>
          <w:szCs w:val="32"/>
        </w:rPr>
        <w:tab/>
      </w:r>
    </w:p>
    <w:p w14:paraId="74705A04"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目标5：</w:t>
      </w:r>
      <w:r>
        <w:rPr>
          <w:rFonts w:ascii="仿宋_GB2312" w:eastAsia="仿宋_GB2312" w:hAnsi="仿宋_GB2312" w:cs="仿宋_GB2312" w:hint="eastAsia"/>
          <w:sz w:val="32"/>
          <w:szCs w:val="32"/>
        </w:rPr>
        <w:t>将“不忘初心，牢记使命”主体教育常态化。</w:t>
      </w:r>
    </w:p>
    <w:p w14:paraId="153A3A20" w14:textId="77777777" w:rsidR="001A1B70" w:rsidRDefault="00B2124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2.完成情况分析</w:t>
      </w:r>
    </w:p>
    <w:p w14:paraId="75D49C0A" w14:textId="77777777" w:rsidR="001A1B70" w:rsidRDefault="00B21245">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_GB2312" w:cs="仿宋_GB2312" w:hint="eastAsia"/>
          <w:b/>
          <w:bCs/>
          <w:sz w:val="32"/>
          <w:szCs w:val="32"/>
        </w:rPr>
        <w:t>目标1完成情况：</w:t>
      </w:r>
      <w:r>
        <w:rPr>
          <w:rFonts w:ascii="仿宋_GB2312" w:eastAsia="仿宋_GB2312" w:hAnsi="仿宋_GB2312" w:cs="仿宋_GB2312" w:hint="eastAsia"/>
          <w:sz w:val="32"/>
          <w:szCs w:val="32"/>
        </w:rPr>
        <w:t>2021年我院</w:t>
      </w:r>
      <w:r>
        <w:rPr>
          <w:rFonts w:ascii="仿宋_GB2312" w:eastAsia="仿宋_GB2312" w:hAnsi="仿宋_GB2312" w:cs="仿宋" w:hint="eastAsia"/>
          <w:sz w:val="32"/>
          <w:szCs w:val="32"/>
        </w:rPr>
        <w:t>实施了甘肃省肃北县703东金矿普查、甘肃省玉门市</w:t>
      </w:r>
      <w:proofErr w:type="gramStart"/>
      <w:r>
        <w:rPr>
          <w:rFonts w:ascii="仿宋_GB2312" w:eastAsia="仿宋_GB2312" w:hAnsi="仿宋_GB2312" w:cs="仿宋" w:hint="eastAsia"/>
          <w:sz w:val="32"/>
          <w:szCs w:val="32"/>
        </w:rPr>
        <w:t>炭窑井北硅灰石</w:t>
      </w:r>
      <w:proofErr w:type="gramEnd"/>
      <w:r>
        <w:rPr>
          <w:rFonts w:ascii="仿宋_GB2312" w:eastAsia="仿宋_GB2312" w:hAnsi="仿宋_GB2312" w:cs="仿宋" w:hint="eastAsia"/>
          <w:sz w:val="32"/>
          <w:szCs w:val="32"/>
        </w:rPr>
        <w:t>矿详查等一批勘查项目，找矿成果在确保预期的基础上有新的突破，发现了多处重要矿产地，全年提交</w:t>
      </w:r>
      <w:r>
        <w:rPr>
          <w:rFonts w:ascii="仿宋_GB2312" w:eastAsia="仿宋_GB2312" w:hAnsi="仿宋" w:cs="仿宋" w:hint="eastAsia"/>
          <w:sz w:val="32"/>
          <w:szCs w:val="32"/>
        </w:rPr>
        <w:t>大型矿床2处（玉门市</w:t>
      </w:r>
      <w:proofErr w:type="gramStart"/>
      <w:r>
        <w:rPr>
          <w:rFonts w:ascii="仿宋_GB2312" w:eastAsia="仿宋_GB2312" w:hAnsi="仿宋" w:cs="仿宋" w:hint="eastAsia"/>
          <w:sz w:val="32"/>
          <w:szCs w:val="32"/>
        </w:rPr>
        <w:t>炭窑井北硅灰石</w:t>
      </w:r>
      <w:proofErr w:type="gramEnd"/>
      <w:r>
        <w:rPr>
          <w:rFonts w:ascii="仿宋_GB2312" w:eastAsia="仿宋_GB2312" w:hAnsi="仿宋" w:cs="仿宋" w:hint="eastAsia"/>
          <w:sz w:val="32"/>
          <w:szCs w:val="32"/>
        </w:rPr>
        <w:t>矿、陇南市武都区杜家沟建筑石料用灰岩矿）、小型</w:t>
      </w:r>
      <w:r>
        <w:rPr>
          <w:rFonts w:ascii="仿宋_GB2312" w:eastAsia="仿宋_GB2312" w:hAnsi="仿宋" w:cs="仿宋" w:hint="eastAsia"/>
          <w:sz w:val="32"/>
          <w:szCs w:val="32"/>
        </w:rPr>
        <w:lastRenderedPageBreak/>
        <w:t>矿床3处（观音山金矿、明舒井南金矿、703东金矿）矿点4处（霍勒扎德盖西金矿点、红柳沟金矿点、野马泉金矿点、新场东钨矿点）；临泽</w:t>
      </w:r>
      <w:proofErr w:type="gramStart"/>
      <w:r>
        <w:rPr>
          <w:rFonts w:ascii="仿宋_GB2312" w:eastAsia="仿宋_GB2312" w:hAnsi="仿宋" w:cs="仿宋" w:hint="eastAsia"/>
          <w:sz w:val="32"/>
          <w:szCs w:val="32"/>
        </w:rPr>
        <w:t>县弘禹</w:t>
      </w:r>
      <w:proofErr w:type="gramEnd"/>
      <w:r>
        <w:rPr>
          <w:rFonts w:ascii="仿宋_GB2312" w:eastAsia="仿宋_GB2312" w:hAnsi="仿宋" w:cs="仿宋" w:hint="eastAsia"/>
          <w:sz w:val="32"/>
          <w:szCs w:val="32"/>
        </w:rPr>
        <w:t>水利水电开发</w:t>
      </w:r>
      <w:proofErr w:type="gramStart"/>
      <w:r>
        <w:rPr>
          <w:rFonts w:ascii="仿宋_GB2312" w:eastAsia="仿宋_GB2312" w:hAnsi="仿宋" w:cs="仿宋" w:hint="eastAsia"/>
          <w:sz w:val="32"/>
          <w:szCs w:val="32"/>
        </w:rPr>
        <w:t>有限责任公司梨西4号</w:t>
      </w:r>
      <w:proofErr w:type="gramEnd"/>
      <w:r>
        <w:rPr>
          <w:rFonts w:ascii="仿宋_GB2312" w:eastAsia="仿宋_GB2312" w:hAnsi="仿宋" w:cs="仿宋" w:hint="eastAsia"/>
          <w:sz w:val="32"/>
          <w:szCs w:val="32"/>
        </w:rPr>
        <w:t>电站建设采挖堆存砂石料储量勘测、</w:t>
      </w:r>
      <w:r>
        <w:rPr>
          <w:rFonts w:ascii="仿宋_GB2312" w:eastAsia="仿宋_GB2312" w:hAnsi="仿宋" w:cs="仿宋"/>
          <w:sz w:val="32"/>
          <w:szCs w:val="32"/>
        </w:rPr>
        <w:t>陇南市武都区杜家沟、</w:t>
      </w:r>
      <w:proofErr w:type="gramStart"/>
      <w:r>
        <w:rPr>
          <w:rFonts w:ascii="仿宋_GB2312" w:eastAsia="仿宋_GB2312" w:hAnsi="仿宋" w:cs="仿宋"/>
          <w:sz w:val="32"/>
          <w:szCs w:val="32"/>
        </w:rPr>
        <w:t>徽县蜂崖沟</w:t>
      </w:r>
      <w:proofErr w:type="gramEnd"/>
      <w:r>
        <w:rPr>
          <w:rFonts w:ascii="仿宋_GB2312" w:eastAsia="仿宋_GB2312" w:hAnsi="仿宋" w:cs="仿宋"/>
          <w:sz w:val="32"/>
          <w:szCs w:val="32"/>
        </w:rPr>
        <w:t>建筑石料用灰岩矿储量勘测</w:t>
      </w:r>
      <w:r>
        <w:rPr>
          <w:rFonts w:ascii="仿宋_GB2312" w:eastAsia="仿宋_GB2312" w:hAnsi="仿宋" w:cs="仿宋" w:hint="eastAsia"/>
          <w:sz w:val="32"/>
          <w:szCs w:val="32"/>
        </w:rPr>
        <w:t>等社会项目成功实施，为我院积聚地质找矿技术优势。</w:t>
      </w:r>
    </w:p>
    <w:p w14:paraId="7873113C" w14:textId="77777777" w:rsidR="001A1B70" w:rsidRDefault="00B21245">
      <w:pPr>
        <w:spacing w:line="560" w:lineRule="exact"/>
        <w:ind w:firstLineChars="200" w:firstLine="640"/>
        <w:rPr>
          <w:rFonts w:ascii="仿宋_GB2312" w:eastAsia="仿宋_GB2312" w:hAnsi="仿宋" w:cs="仿宋"/>
          <w:sz w:val="32"/>
          <w:szCs w:val="32"/>
        </w:rPr>
      </w:pPr>
      <w:r>
        <w:rPr>
          <w:rFonts w:ascii="仿宋_GB2312" w:eastAsia="仿宋_GB2312" w:hAnsi="仿宋_GB2312" w:cs="仿宋_GB2312" w:hint="eastAsia"/>
          <w:b/>
          <w:bCs/>
          <w:sz w:val="32"/>
          <w:szCs w:val="32"/>
        </w:rPr>
        <w:t>目标2完成情况：</w:t>
      </w:r>
      <w:r>
        <w:rPr>
          <w:rFonts w:ascii="仿宋_GB2312" w:eastAsia="仿宋_GB2312" w:hAnsi="仿宋" w:cs="仿宋" w:hint="eastAsia"/>
          <w:sz w:val="32"/>
          <w:szCs w:val="32"/>
        </w:rPr>
        <w:t>新增提交资源量：硅灰石矿物量521.74万t（新增114万吨），金2.74吨（明舒井南339kg，观音山810kg，703东1100kg，霍勒扎德盖西58kg，跃进山西435kg），超额完成找矿目标。</w:t>
      </w:r>
    </w:p>
    <w:p w14:paraId="71691052" w14:textId="77777777" w:rsidR="001A1B70" w:rsidRDefault="00B2124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目标3完成情况：</w:t>
      </w:r>
      <w:r>
        <w:rPr>
          <w:rFonts w:ascii="仿宋_GB2312" w:eastAsia="仿宋_GB2312" w:hAnsi="仿宋" w:cs="仿宋" w:hint="eastAsia"/>
          <w:sz w:val="32"/>
          <w:szCs w:val="32"/>
        </w:rPr>
        <w:t>我院全年累计完成地质勘查费用2234.6万元，其中结转费用1305万元，2021年度新开地质勘查项目总费用926.6万元。本年度新开项目中</w:t>
      </w:r>
      <w:proofErr w:type="gramStart"/>
      <w:r>
        <w:rPr>
          <w:rFonts w:ascii="仿宋_GB2312" w:eastAsia="仿宋_GB2312" w:hAnsi="仿宋" w:cs="仿宋" w:hint="eastAsia"/>
          <w:sz w:val="32"/>
          <w:szCs w:val="32"/>
        </w:rPr>
        <w:t>省基金</w:t>
      </w:r>
      <w:proofErr w:type="gramEnd"/>
      <w:r>
        <w:rPr>
          <w:rFonts w:ascii="仿宋_GB2312" w:eastAsia="仿宋_GB2312" w:hAnsi="仿宋" w:cs="仿宋" w:hint="eastAsia"/>
          <w:sz w:val="32"/>
          <w:szCs w:val="32"/>
        </w:rPr>
        <w:t>项目420万元，省基础调查项目130万元，省国情调查项目140万元，局管项目65万元，社会项目174.6万元。</w:t>
      </w:r>
      <w:r>
        <w:rPr>
          <w:rFonts w:ascii="仿宋_GB2312" w:eastAsia="仿宋_GB2312" w:hAnsi="仿宋_GB2312" w:cs="仿宋" w:hint="eastAsia"/>
          <w:sz w:val="32"/>
          <w:szCs w:val="32"/>
        </w:rPr>
        <w:t>坚持公益先行、商业跟进、基金衔接、快速突破的地质找矿新机制，为推动我院可持续发展提供了项目支撑。</w:t>
      </w:r>
      <w:r>
        <w:rPr>
          <w:rFonts w:ascii="仿宋_GB2312" w:eastAsia="仿宋_GB2312" w:hAnsi="仿宋_GB2312" w:cs="仿宋_GB2312" w:hint="eastAsia"/>
          <w:sz w:val="32"/>
          <w:szCs w:val="32"/>
        </w:rPr>
        <w:tab/>
      </w:r>
    </w:p>
    <w:p w14:paraId="66A41EC9" w14:textId="77777777" w:rsidR="001A1B70" w:rsidRDefault="00B21245">
      <w:pPr>
        <w:spacing w:line="560" w:lineRule="exact"/>
        <w:ind w:firstLineChars="200" w:firstLine="640"/>
        <w:rPr>
          <w:rFonts w:ascii="仿宋_GB2312" w:eastAsia="仿宋_GB2312" w:hAnsi="仿宋_GB2312" w:cs="仿宋"/>
          <w:color w:val="000000" w:themeColor="text1"/>
          <w:sz w:val="32"/>
          <w:szCs w:val="32"/>
        </w:rPr>
      </w:pPr>
      <w:r>
        <w:rPr>
          <w:rFonts w:ascii="仿宋_GB2312" w:eastAsia="仿宋_GB2312" w:hAnsi="仿宋_GB2312" w:cs="仿宋_GB2312" w:hint="eastAsia"/>
          <w:b/>
          <w:bCs/>
          <w:color w:val="000000" w:themeColor="text1"/>
          <w:sz w:val="32"/>
          <w:szCs w:val="32"/>
        </w:rPr>
        <w:t>目标4完成情况：</w:t>
      </w:r>
      <w:r>
        <w:rPr>
          <w:rFonts w:ascii="仿宋_GB2312" w:eastAsia="仿宋_GB2312" w:hAnsi="仿宋_GB2312" w:cs="仿宋" w:hint="eastAsia"/>
          <w:color w:val="000000" w:themeColor="text1"/>
          <w:sz w:val="32"/>
          <w:szCs w:val="32"/>
        </w:rPr>
        <w:t>2021年，</w:t>
      </w:r>
      <w:r>
        <w:rPr>
          <w:rFonts w:ascii="仿宋_GB2312" w:eastAsia="仿宋_GB2312" w:hAnsi="仿宋_GB2312" w:cs="仿宋_GB2312" w:hint="eastAsia"/>
          <w:color w:val="000000" w:themeColor="text1"/>
          <w:sz w:val="32"/>
          <w:szCs w:val="32"/>
        </w:rPr>
        <w:t>全院已取得资质为地质灾害防治监理甲级，地质灾害防治勘查甲级，地质灾害防治设计甲级，测绘航空摄影乙级，摄影测量与遥感乙级，工程测量乙级，界线与不动产测绘乙级，地理信息系统工程乙级。地质灾害治理危险性评估甲级，水资源论证乙级，环保工程</w:t>
      </w:r>
      <w:r>
        <w:rPr>
          <w:rFonts w:ascii="仿宋_GB2312" w:eastAsia="仿宋_GB2312" w:hAnsi="仿宋_GB2312" w:cs="仿宋_GB2312" w:hint="eastAsia"/>
          <w:color w:val="000000" w:themeColor="text1"/>
          <w:sz w:val="32"/>
          <w:szCs w:val="32"/>
        </w:rPr>
        <w:lastRenderedPageBreak/>
        <w:t>三级，建设项目环境监理甲级，文物保护工程勘察设计丙级，文物保护工程施工三级；我院</w:t>
      </w:r>
      <w:r>
        <w:rPr>
          <w:rFonts w:ascii="仿宋_GB2312" w:eastAsia="仿宋_GB2312" w:hAnsi="仿宋_GB2312" w:cs="仿宋" w:hint="eastAsia"/>
          <w:color w:val="000000" w:themeColor="text1"/>
          <w:sz w:val="32"/>
          <w:szCs w:val="32"/>
        </w:rPr>
        <w:t>修订《设备材料管理办法》，规范了个别单位（部门）私采乱购生产办公耗材的行为，堵塞了设备仪器购置、管理中存在的漏洞；层层签订《安全生产目标责任书》，促进了主体责任的落实，逐步形成了“在其位、负其责”和“上安全岗、干安全活”的良好氛围，着力抓好安全管理措施；全年我院先后开展了3次安全生产大检查工作；开展制度“废改立”工作，健全完善《院党委会工作规则》《院长办公会议事规则》等制度17项，规范会议提办、公文签发等程序17项，院属各单位结合院《绩效考核办法》，细化制定了指标明确、措施具体的绩效考核细则；结合院情，勇于探索，果断提出了“地质主业立足河西地区、延伸产业不断‘东进南下’”的发展战略，逐步形成了以地质找矿和生态地质为主导，多元产业协调发展的良好格局；扎实推进全面风险管理体系建设，构建覆盖</w:t>
      </w:r>
      <w:proofErr w:type="gramStart"/>
      <w:r>
        <w:rPr>
          <w:rFonts w:ascii="仿宋_GB2312" w:eastAsia="仿宋_GB2312" w:hAnsi="仿宋_GB2312" w:cs="仿宋" w:hint="eastAsia"/>
          <w:color w:val="000000" w:themeColor="text1"/>
          <w:sz w:val="32"/>
          <w:szCs w:val="32"/>
        </w:rPr>
        <w:t>全业务</w:t>
      </w:r>
      <w:proofErr w:type="gramEnd"/>
      <w:r>
        <w:rPr>
          <w:rFonts w:ascii="仿宋_GB2312" w:eastAsia="仿宋_GB2312" w:hAnsi="仿宋_GB2312" w:cs="仿宋" w:hint="eastAsia"/>
          <w:color w:val="000000" w:themeColor="text1"/>
          <w:sz w:val="32"/>
          <w:szCs w:val="32"/>
        </w:rPr>
        <w:t>范围、全工作流程、</w:t>
      </w:r>
      <w:proofErr w:type="gramStart"/>
      <w:r>
        <w:rPr>
          <w:rFonts w:ascii="仿宋_GB2312" w:eastAsia="仿宋_GB2312" w:hAnsi="仿宋_GB2312" w:cs="仿宋" w:hint="eastAsia"/>
          <w:color w:val="000000" w:themeColor="text1"/>
          <w:sz w:val="32"/>
          <w:szCs w:val="32"/>
        </w:rPr>
        <w:t>全风险</w:t>
      </w:r>
      <w:proofErr w:type="gramEnd"/>
      <w:r>
        <w:rPr>
          <w:rFonts w:ascii="仿宋_GB2312" w:eastAsia="仿宋_GB2312" w:hAnsi="仿宋_GB2312" w:cs="仿宋" w:hint="eastAsia"/>
          <w:color w:val="000000" w:themeColor="text1"/>
          <w:sz w:val="32"/>
          <w:szCs w:val="32"/>
        </w:rPr>
        <w:t>类型、</w:t>
      </w:r>
      <w:proofErr w:type="gramStart"/>
      <w:r>
        <w:rPr>
          <w:rFonts w:ascii="仿宋_GB2312" w:eastAsia="仿宋_GB2312" w:hAnsi="仿宋_GB2312" w:cs="仿宋" w:hint="eastAsia"/>
          <w:color w:val="000000" w:themeColor="text1"/>
          <w:sz w:val="32"/>
          <w:szCs w:val="32"/>
        </w:rPr>
        <w:t>全经营</w:t>
      </w:r>
      <w:proofErr w:type="gramEnd"/>
      <w:r>
        <w:rPr>
          <w:rFonts w:ascii="仿宋_GB2312" w:eastAsia="仿宋_GB2312" w:hAnsi="仿宋_GB2312" w:cs="仿宋" w:hint="eastAsia"/>
          <w:color w:val="000000" w:themeColor="text1"/>
          <w:sz w:val="32"/>
          <w:szCs w:val="32"/>
        </w:rPr>
        <w:t>层级的风险管理体系，推动管理方式向事前、事中、事后全方位转变；坚持强化审计工作常态化，加强对预算资金、经济效益和重点工程、重大项目以及项目可行论证的审计监督，坚持强化财务工作在经济管理中的中心地位，通过采取一系列措施，项目成本管</w:t>
      </w:r>
      <w:proofErr w:type="gramStart"/>
      <w:r>
        <w:rPr>
          <w:rFonts w:ascii="仿宋_GB2312" w:eastAsia="仿宋_GB2312" w:hAnsi="仿宋_GB2312" w:cs="仿宋" w:hint="eastAsia"/>
          <w:color w:val="000000" w:themeColor="text1"/>
          <w:sz w:val="32"/>
          <w:szCs w:val="32"/>
        </w:rPr>
        <w:t>控逐步</w:t>
      </w:r>
      <w:proofErr w:type="gramEnd"/>
      <w:r>
        <w:rPr>
          <w:rFonts w:ascii="仿宋_GB2312" w:eastAsia="仿宋_GB2312" w:hAnsi="仿宋_GB2312" w:cs="仿宋" w:hint="eastAsia"/>
          <w:color w:val="000000" w:themeColor="text1"/>
          <w:sz w:val="32"/>
          <w:szCs w:val="32"/>
        </w:rPr>
        <w:t>规范，经营预算管理科学推进，预算绩效评价功能有效发挥，全方位财务管理体系正在形成。</w:t>
      </w:r>
    </w:p>
    <w:p w14:paraId="413DEEBE" w14:textId="77777777" w:rsidR="001A1B70" w:rsidRDefault="00B2124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目标5完成情况：</w:t>
      </w:r>
      <w:r>
        <w:rPr>
          <w:rFonts w:ascii="仿宋_GB2312" w:eastAsia="仿宋_GB2312" w:hAnsi="仿宋_GB2312" w:cs="仿宋_GB2312" w:hint="eastAsia"/>
          <w:sz w:val="32"/>
          <w:szCs w:val="32"/>
        </w:rPr>
        <w:t>2021年我</w:t>
      </w:r>
      <w:r>
        <w:rPr>
          <w:rFonts w:ascii="仿宋_GB2312" w:eastAsia="仿宋_GB2312" w:hAnsi="仿宋_GB2312" w:cs="仿宋" w:hint="eastAsia"/>
          <w:sz w:val="32"/>
          <w:szCs w:val="32"/>
        </w:rPr>
        <w:t>院党委坚持以习近平新时代中国特色社会主义思想为指导，认真贯彻落实局党委、局</w:t>
      </w:r>
      <w:r>
        <w:rPr>
          <w:rFonts w:ascii="仿宋_GB2312" w:eastAsia="仿宋_GB2312" w:hAnsi="仿宋_GB2312" w:cs="仿宋" w:hint="eastAsia"/>
          <w:sz w:val="32"/>
          <w:szCs w:val="32"/>
        </w:rPr>
        <w:lastRenderedPageBreak/>
        <w:t>纪委党风廉政建设工作的一系列部署要求，突出党建引领，聚焦中心工作，</w:t>
      </w:r>
      <w:r>
        <w:rPr>
          <w:rFonts w:ascii="仿宋_GB2312" w:eastAsia="仿宋_GB2312" w:hAnsi="仿宋_GB2312" w:cs="仿宋_GB2312" w:hint="eastAsia"/>
          <w:sz w:val="32"/>
          <w:szCs w:val="32"/>
        </w:rPr>
        <w:t>院党委召开理论中心组学习12次，支部学习讨论数十次，</w:t>
      </w:r>
      <w:r>
        <w:rPr>
          <w:rFonts w:ascii="仿宋_GB2312" w:eastAsia="仿宋_GB2312" w:hAnsi="仿宋_GB2312" w:cs="仿宋" w:hint="eastAsia"/>
          <w:sz w:val="32"/>
          <w:szCs w:val="32"/>
        </w:rPr>
        <w:t>坚持不懈抓学习教育，抓作风建设，抓干部队伍能力培养，抓巡察反馈问题整改等工作，并建立主题教育长效机制。</w:t>
      </w:r>
    </w:p>
    <w:p w14:paraId="7FFCD42C" w14:textId="77777777" w:rsidR="001A1B70" w:rsidRDefault="00B21245">
      <w:pPr>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（三）各项指标完成情况分析</w:t>
      </w:r>
    </w:p>
    <w:p w14:paraId="2164A46E"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根据本次绩效自评工作要求，我院结合2021年度</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职工作实际，从部门管理、部门履职目标、部门履职效果、能力建设及服务对象满意度等方面开展部门整体支出绩效自评。通过对各项</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职工作相关资料进行整理和汇总分析，综合评分为93.20分。各项指标完成情况分析如下：</w:t>
      </w:r>
    </w:p>
    <w:p w14:paraId="2D04E0F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1.部门整体支出</w:t>
      </w:r>
    </w:p>
    <w:p w14:paraId="2F36FE68" w14:textId="77777777" w:rsidR="001A1B70" w:rsidRPr="002C5D00" w:rsidRDefault="00B21245">
      <w:pPr>
        <w:spacing w:line="360" w:lineRule="auto"/>
        <w:ind w:firstLineChars="200" w:firstLine="640"/>
        <w:rPr>
          <w:rFonts w:ascii="仿宋_GB2312" w:eastAsia="仿宋_GB2312" w:hAnsi="仿宋_GB2312" w:cs="仿宋_GB2312"/>
          <w:color w:val="000000" w:themeColor="text1"/>
          <w:sz w:val="32"/>
          <w:szCs w:val="32"/>
        </w:rPr>
      </w:pPr>
      <w:r w:rsidRPr="002C5D00">
        <w:rPr>
          <w:rFonts w:ascii="仿宋_GB2312" w:eastAsia="仿宋_GB2312" w:hAnsi="仿宋_GB2312" w:cs="仿宋_GB2312" w:hint="eastAsia"/>
          <w:color w:val="000000" w:themeColor="text1"/>
          <w:sz w:val="32"/>
          <w:szCs w:val="32"/>
        </w:rPr>
        <w:t>部门整体支出指标分值10分，2021年度我院部</w:t>
      </w:r>
      <w:proofErr w:type="gramStart"/>
      <w:r w:rsidRPr="002C5D00">
        <w:rPr>
          <w:rFonts w:ascii="仿宋_GB2312" w:eastAsia="仿宋_GB2312" w:hAnsi="仿宋_GB2312" w:cs="仿宋_GB2312" w:hint="eastAsia"/>
          <w:color w:val="000000" w:themeColor="text1"/>
          <w:sz w:val="32"/>
          <w:szCs w:val="32"/>
        </w:rPr>
        <w:t>门整体</w:t>
      </w:r>
      <w:proofErr w:type="gramEnd"/>
      <w:r w:rsidRPr="002C5D00">
        <w:rPr>
          <w:rFonts w:ascii="仿宋_GB2312" w:eastAsia="仿宋_GB2312" w:hAnsi="仿宋_GB2312" w:cs="仿宋_GB2312" w:hint="eastAsia"/>
          <w:color w:val="000000" w:themeColor="text1"/>
          <w:sz w:val="32"/>
          <w:szCs w:val="32"/>
        </w:rPr>
        <w:t>支出年初预算数为1761.45万元，全年预算数为3979.11万元，实际支出3919.81万元，预算资金执行率为98.51%，按比例，指标得分为9.8分。</w:t>
      </w:r>
    </w:p>
    <w:p w14:paraId="6BCAA8BB"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2.部门管理</w:t>
      </w:r>
    </w:p>
    <w:p w14:paraId="58B7FCAD"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部门管理指标分值20分，从资金投入、财务管理、采购管理、资产管理、人员管理及重点工作管理六方面对我院2021年度部门管理情况进行自评分析，得分为19.2分。</w:t>
      </w:r>
    </w:p>
    <w:p w14:paraId="256564AC"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（1）资金投入</w:t>
      </w:r>
    </w:p>
    <w:p w14:paraId="3DD3DC92"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资金投入指标分值为8分，得7.6分。</w:t>
      </w:r>
    </w:p>
    <w:p w14:paraId="03C1AED3" w14:textId="7F39826F" w:rsidR="001A1B70" w:rsidRDefault="00B21245">
      <w:pPr>
        <w:spacing w:line="360" w:lineRule="auto"/>
        <w:ind w:firstLineChars="200" w:firstLine="640"/>
      </w:pPr>
      <w:r w:rsidRPr="002007BF">
        <w:rPr>
          <w:rFonts w:ascii="仿宋_GB2312" w:eastAsia="仿宋_GB2312" w:hAnsi="仿宋_GB2312" w:cs="仿宋_GB2312" w:hint="eastAsia"/>
          <w:sz w:val="32"/>
          <w:szCs w:val="32"/>
        </w:rPr>
        <w:lastRenderedPageBreak/>
        <w:t>2021年我院基本支出预算执行率为100%，三</w:t>
      </w:r>
      <w:proofErr w:type="gramStart"/>
      <w:r w:rsidRPr="002007BF">
        <w:rPr>
          <w:rFonts w:ascii="仿宋_GB2312" w:eastAsia="仿宋_GB2312" w:hAnsi="仿宋_GB2312" w:cs="仿宋_GB2312" w:hint="eastAsia"/>
          <w:sz w:val="32"/>
          <w:szCs w:val="32"/>
        </w:rPr>
        <w:t>公经费</w:t>
      </w:r>
      <w:proofErr w:type="gramEnd"/>
      <w:r w:rsidRPr="002007BF">
        <w:rPr>
          <w:rFonts w:ascii="仿宋_GB2312" w:eastAsia="仿宋_GB2312" w:hAnsi="仿宋_GB2312" w:cs="仿宋_GB2312" w:hint="eastAsia"/>
          <w:sz w:val="32"/>
          <w:szCs w:val="32"/>
        </w:rPr>
        <w:t>控制率为86.95%，结转结余变动率为</w:t>
      </w:r>
      <w:r w:rsidR="002007BF" w:rsidRPr="002007BF">
        <w:rPr>
          <w:rFonts w:ascii="仿宋_GB2312" w:eastAsia="仿宋_GB2312" w:hAnsi="仿宋_GB2312" w:cs="仿宋_GB2312"/>
          <w:sz w:val="32"/>
          <w:szCs w:val="32"/>
        </w:rPr>
        <w:t>-83.5</w:t>
      </w:r>
      <w:r w:rsidRPr="002007B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以上指标均实现本年度指标值。在项目支出方面，甘肃省肃北县703东金矿普查、甘肃省瓜州县三峰山</w:t>
      </w:r>
      <w:proofErr w:type="gramStart"/>
      <w:r>
        <w:rPr>
          <w:rFonts w:ascii="仿宋_GB2312" w:eastAsia="仿宋_GB2312" w:hAnsi="仿宋_GB2312" w:cs="仿宋_GB2312" w:hint="eastAsia"/>
          <w:sz w:val="32"/>
          <w:szCs w:val="32"/>
        </w:rPr>
        <w:t>一带金钨多</w:t>
      </w:r>
      <w:proofErr w:type="gramEnd"/>
      <w:r>
        <w:rPr>
          <w:rFonts w:ascii="仿宋_GB2312" w:eastAsia="仿宋_GB2312" w:hAnsi="仿宋_GB2312" w:cs="仿宋_GB2312" w:hint="eastAsia"/>
          <w:sz w:val="32"/>
          <w:szCs w:val="32"/>
        </w:rPr>
        <w:t>金属异常查证全部完成设计批复的工作，甘肃省玉门市跃进山西金矿</w:t>
      </w:r>
      <w:proofErr w:type="gramStart"/>
      <w:r>
        <w:rPr>
          <w:rFonts w:ascii="仿宋_GB2312" w:eastAsia="仿宋_GB2312" w:hAnsi="仿宋_GB2312" w:cs="仿宋_GB2312" w:hint="eastAsia"/>
          <w:sz w:val="32"/>
          <w:szCs w:val="32"/>
        </w:rPr>
        <w:t>普查因</w:t>
      </w:r>
      <w:proofErr w:type="gramEnd"/>
      <w:r>
        <w:rPr>
          <w:rFonts w:ascii="仿宋_GB2312" w:eastAsia="仿宋_GB2312" w:hAnsi="仿宋_GB2312" w:cs="仿宋_GB2312" w:hint="eastAsia"/>
          <w:sz w:val="32"/>
          <w:szCs w:val="32"/>
        </w:rPr>
        <w:t>钻探工作调整，施工延迟；甘肃省瓜</w:t>
      </w:r>
      <w:proofErr w:type="gramStart"/>
      <w:r>
        <w:rPr>
          <w:rFonts w:ascii="仿宋_GB2312" w:eastAsia="仿宋_GB2312" w:hAnsi="仿宋_GB2312" w:cs="仿宋_GB2312" w:hint="eastAsia"/>
          <w:sz w:val="32"/>
          <w:szCs w:val="32"/>
        </w:rPr>
        <w:t>州县东石板</w:t>
      </w:r>
      <w:proofErr w:type="gramEnd"/>
      <w:r>
        <w:rPr>
          <w:rFonts w:ascii="仿宋_GB2312" w:eastAsia="仿宋_GB2312" w:hAnsi="仿宋_GB2312" w:cs="仿宋_GB2312" w:hint="eastAsia"/>
          <w:sz w:val="32"/>
          <w:szCs w:val="32"/>
        </w:rPr>
        <w:t>山金多金属调查评价(2020年续作)、甘肃省瓜州县906金矿普查(2020年续作)项目已全部完成设计批复的野外工作。项目支出预算执行率为99%，按比例，项目支出预算执行率指标得分为1.98分。</w:t>
      </w:r>
    </w:p>
    <w:p w14:paraId="385C89B4"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（2）财务管理</w:t>
      </w:r>
    </w:p>
    <w:p w14:paraId="511B88F2"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财务管理指标分值为4分，得4分。</w:t>
      </w:r>
    </w:p>
    <w:p w14:paraId="28617B7D"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部门履职需求，我院制订《甘肃省有色金属地质勘查局张掖矿产勘查院财务管理暂行办法》，该办法明确预决算管理、收入与支出管理、审批与报销和监督检查等管理要求，确保部门财务管理工作的有效开展；</w:t>
      </w:r>
      <w:r>
        <w:rPr>
          <w:rFonts w:ascii="仿宋_GB2312" w:eastAsia="仿宋_GB2312" w:hAnsi="仿宋_GB2312" w:cs="仿宋" w:hint="eastAsia"/>
          <w:sz w:val="32"/>
          <w:szCs w:val="32"/>
        </w:rPr>
        <w:t>通过修订院《设备材料管理办法》，规范了个别单位（部门）私采乱购生产办公耗材的行为，堵塞了设备仪器购置、管理中存在的漏洞，进一步从制度上规范了设备材料的申购程序。</w:t>
      </w:r>
    </w:p>
    <w:p w14:paraId="3ECB4081"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（3）采购管理</w:t>
      </w:r>
    </w:p>
    <w:p w14:paraId="16766364"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采购管理指标分值为2分，得2分。</w:t>
      </w:r>
    </w:p>
    <w:p w14:paraId="56CFB497"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2020年度我院各项采购工作严格按照政府采购要求进</w:t>
      </w:r>
      <w:r>
        <w:rPr>
          <w:rFonts w:ascii="仿宋_GB2312" w:eastAsia="仿宋_GB2312" w:hAnsi="仿宋_GB2312" w:cs="仿宋_GB2312" w:hint="eastAsia"/>
          <w:sz w:val="32"/>
          <w:szCs w:val="32"/>
        </w:rPr>
        <w:lastRenderedPageBreak/>
        <w:t>行，程序合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、各项手续齐全，整体采购管理工作规范。</w:t>
      </w:r>
    </w:p>
    <w:p w14:paraId="794FE6B5"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（4）资产管理</w:t>
      </w:r>
    </w:p>
    <w:p w14:paraId="0952B680"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资产管理指标分值为2分，得2分。</w:t>
      </w:r>
    </w:p>
    <w:p w14:paraId="45301302"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和加强我院行政事业性国有资产管理，维护资产的安全和完整，提高资产使用效益。我院制定了《固定资产管理办法》，对资产配置、资产使用和管理、资产处置等内容进行明确。并根据相关要求按期</w:t>
      </w:r>
      <w:proofErr w:type="gramStart"/>
      <w:r>
        <w:rPr>
          <w:rFonts w:ascii="仿宋_GB2312" w:eastAsia="仿宋_GB2312" w:hAnsi="仿宋_GB2312" w:cs="仿宋_GB2312" w:hint="eastAsia"/>
          <w:sz w:val="32"/>
          <w:szCs w:val="32"/>
        </w:rPr>
        <w:t>完成涉改单位</w:t>
      </w:r>
      <w:proofErr w:type="gramEnd"/>
      <w:r>
        <w:rPr>
          <w:rFonts w:ascii="仿宋_GB2312" w:eastAsia="仿宋_GB2312" w:hAnsi="仿宋_GB2312" w:cs="仿宋_GB2312" w:hint="eastAsia"/>
          <w:sz w:val="32"/>
          <w:szCs w:val="32"/>
        </w:rPr>
        <w:t>国有资产清查工作。</w:t>
      </w:r>
    </w:p>
    <w:p w14:paraId="60560AA4"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（5）人员管理</w:t>
      </w:r>
    </w:p>
    <w:p w14:paraId="5FE32A64"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人员管理指标分值为2分，得2分。</w:t>
      </w:r>
    </w:p>
    <w:p w14:paraId="28DE1EFD"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2021年度我院共有293人，事业编制269人，其余24人合同制 ，在职人员控制率为100 %，实现年初指标值。</w:t>
      </w:r>
    </w:p>
    <w:p w14:paraId="6C578F8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（6）重点工作管理制度健全性</w:t>
      </w:r>
    </w:p>
    <w:p w14:paraId="7629E9AF"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工作管理制度健全性指标分值为2分，得1.6分。为统筹我院2021年度各项重点工作的落实，印发重点工作任务通知，对相关工作任务进行细化分解，明确职责，做好计划控制、目标管理、责任到人，并统筹整合工作力量，加大督查督办力度，适时开展集中督查和专项督查，保障各项重点工作的落实。同时，根据重点工作安排，制定相应的资金管理办法，从业务及资金两方面统筹做好重点工作的管理。但在各项重点工作实施过程中，需进一步完善各项管理制度并强化制其执行力度。</w:t>
      </w:r>
    </w:p>
    <w:p w14:paraId="40F6CEE4"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3.履职效果</w:t>
      </w:r>
    </w:p>
    <w:p w14:paraId="576BE575"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（1）部门履职目标</w:t>
      </w:r>
    </w:p>
    <w:p w14:paraId="614E912B" w14:textId="77777777" w:rsidR="001A1B70" w:rsidRDefault="00B21245">
      <w:pPr>
        <w:spacing w:line="360" w:lineRule="auto"/>
        <w:ind w:firstLineChars="200" w:firstLine="640"/>
      </w:pPr>
      <w:r>
        <w:rPr>
          <w:rFonts w:ascii="仿宋_GB2312" w:eastAsia="仿宋_GB2312" w:hAnsi="仿宋_GB2312" w:cs="仿宋_GB2312" w:hint="eastAsia"/>
          <w:sz w:val="32"/>
          <w:szCs w:val="32"/>
        </w:rPr>
        <w:t>部门履职目标指标分值为25分，得24.6分。根据我院工作职责及年度工作安排，从各项目标完成情况（开工目标完成率、部门日常工作开展情况、找矿目标完成情况等）、项目完成及时性、履职质量及成本等方面对我院2021年度部门履职情况进行分析说明。</w:t>
      </w:r>
    </w:p>
    <w:p w14:paraId="1E240C65"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①各项目标完成情况</w:t>
      </w:r>
    </w:p>
    <w:p w14:paraId="67FC3623" w14:textId="77777777" w:rsidR="001A1B70" w:rsidRDefault="00B21245">
      <w:pPr>
        <w:pStyle w:val="a6"/>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各项目标完全情况指标分值为10分，得10分。</w:t>
      </w:r>
    </w:p>
    <w:p w14:paraId="51B5C670" w14:textId="77777777" w:rsidR="001A1B70" w:rsidRDefault="00B21245">
      <w:pPr>
        <w:spacing w:line="560" w:lineRule="exact"/>
        <w:ind w:firstLineChars="200" w:firstLine="640"/>
        <w:rPr>
          <w:rFonts w:ascii="仿宋_GB2312" w:eastAsia="仿宋_GB2312" w:hAnsi="仿宋_GB2312" w:cs="仿宋"/>
          <w:sz w:val="32"/>
          <w:szCs w:val="32"/>
        </w:rPr>
      </w:pPr>
      <w:r>
        <w:rPr>
          <w:rFonts w:ascii="仿宋_GB2312" w:eastAsia="仿宋_GB2312" w:hAnsi="仿宋_GB2312" w:cs="仿宋" w:hint="eastAsia"/>
          <w:b/>
          <w:bCs/>
          <w:sz w:val="32"/>
          <w:szCs w:val="32"/>
        </w:rPr>
        <w:t>一是</w:t>
      </w:r>
      <w:r>
        <w:rPr>
          <w:rFonts w:ascii="仿宋_GB2312" w:eastAsia="仿宋_GB2312" w:hAnsi="仿宋_GB2312" w:cs="仿宋" w:hint="eastAsia"/>
          <w:sz w:val="32"/>
          <w:szCs w:val="32"/>
        </w:rPr>
        <w:t xml:space="preserve">全年提交大型矿产地2处、小型矿产地3处、矿点4处。新增金2745千克、硅灰石矿物量114万吨、建筑用砂702.884万立方米。  </w:t>
      </w:r>
    </w:p>
    <w:p w14:paraId="458A9BD7" w14:textId="3A49C1A5" w:rsidR="001A1B70" w:rsidRPr="005C261A" w:rsidRDefault="00B21245">
      <w:pPr>
        <w:spacing w:line="360" w:lineRule="auto"/>
        <w:ind w:firstLineChars="200" w:firstLine="640"/>
        <w:rPr>
          <w:rFonts w:ascii="仿宋_GB2312" w:eastAsia="仿宋_GB2312" w:hAnsi="仿宋_GB2312" w:cs="仿宋_GB2312"/>
          <w:color w:val="000000" w:themeColor="text1"/>
          <w:sz w:val="32"/>
          <w:szCs w:val="32"/>
        </w:rPr>
      </w:pPr>
      <w:r w:rsidRPr="005C261A">
        <w:rPr>
          <w:rFonts w:ascii="仿宋_GB2312" w:eastAsia="仿宋_GB2312" w:hAnsi="仿宋_GB2312" w:cs="仿宋_GB2312" w:hint="eastAsia"/>
          <w:b/>
          <w:bCs/>
          <w:color w:val="000000" w:themeColor="text1"/>
          <w:sz w:val="32"/>
          <w:szCs w:val="32"/>
        </w:rPr>
        <w:t>二是</w:t>
      </w:r>
      <w:r w:rsidRPr="005C261A">
        <w:rPr>
          <w:rFonts w:ascii="仿宋_GB2312" w:eastAsia="仿宋_GB2312" w:hAnsi="仿宋_GB2312" w:cs="仿宋_GB2312" w:hint="eastAsia"/>
          <w:color w:val="000000" w:themeColor="text1"/>
          <w:sz w:val="32"/>
          <w:szCs w:val="32"/>
        </w:rPr>
        <w:t>编制完成矿产资源勘查等各类设计、报告共计</w:t>
      </w:r>
      <w:r w:rsidR="005C261A" w:rsidRPr="005C261A">
        <w:rPr>
          <w:rFonts w:ascii="仿宋_GB2312" w:eastAsia="仿宋_GB2312" w:hAnsi="仿宋_GB2312" w:cs="仿宋_GB2312"/>
          <w:color w:val="000000" w:themeColor="text1"/>
          <w:sz w:val="32"/>
          <w:szCs w:val="32"/>
        </w:rPr>
        <w:t>79</w:t>
      </w:r>
      <w:r w:rsidRPr="005C261A">
        <w:rPr>
          <w:rFonts w:ascii="仿宋_GB2312" w:eastAsia="仿宋_GB2312" w:hAnsi="仿宋_GB2312" w:cs="仿宋_GB2312" w:hint="eastAsia"/>
          <w:color w:val="000000" w:themeColor="text1"/>
          <w:sz w:val="32"/>
          <w:szCs w:val="32"/>
        </w:rPr>
        <w:t>（地质16）份。其中：地质灾害调查、山水林田湖草、水文勘查等项目</w:t>
      </w:r>
      <w:r w:rsidR="005C261A" w:rsidRPr="005C261A">
        <w:rPr>
          <w:rFonts w:ascii="仿宋_GB2312" w:eastAsia="仿宋_GB2312" w:hAnsi="仿宋_GB2312" w:cs="仿宋_GB2312" w:hint="eastAsia"/>
          <w:color w:val="000000" w:themeColor="text1"/>
          <w:sz w:val="32"/>
          <w:szCs w:val="32"/>
        </w:rPr>
        <w:t>5</w:t>
      </w:r>
      <w:r w:rsidR="005C261A" w:rsidRPr="005C261A">
        <w:rPr>
          <w:rFonts w:ascii="仿宋_GB2312" w:eastAsia="仿宋_GB2312" w:hAnsi="仿宋_GB2312" w:cs="仿宋_GB2312"/>
          <w:color w:val="000000" w:themeColor="text1"/>
          <w:sz w:val="32"/>
          <w:szCs w:val="32"/>
        </w:rPr>
        <w:t>6</w:t>
      </w:r>
      <w:r w:rsidRPr="005C261A">
        <w:rPr>
          <w:rFonts w:ascii="仿宋_GB2312" w:eastAsia="仿宋_GB2312" w:hAnsi="仿宋_GB2312" w:cs="仿宋_GB2312" w:hint="eastAsia"/>
          <w:color w:val="000000" w:themeColor="text1"/>
          <w:sz w:val="32"/>
          <w:szCs w:val="32"/>
        </w:rPr>
        <w:t>项，地信测绘项目</w:t>
      </w:r>
      <w:r w:rsidR="005C261A" w:rsidRPr="005C261A">
        <w:rPr>
          <w:rFonts w:ascii="仿宋_GB2312" w:eastAsia="仿宋_GB2312" w:hAnsi="仿宋_GB2312" w:cs="仿宋_GB2312"/>
          <w:color w:val="000000" w:themeColor="text1"/>
          <w:sz w:val="32"/>
          <w:szCs w:val="32"/>
        </w:rPr>
        <w:t>12</w:t>
      </w:r>
      <w:r w:rsidRPr="005C261A">
        <w:rPr>
          <w:rFonts w:ascii="仿宋_GB2312" w:eastAsia="仿宋_GB2312" w:hAnsi="仿宋_GB2312" w:cs="仿宋_GB2312" w:hint="eastAsia"/>
          <w:color w:val="000000" w:themeColor="text1"/>
          <w:sz w:val="32"/>
          <w:szCs w:val="32"/>
        </w:rPr>
        <w:t>项，生态环境项目</w:t>
      </w:r>
      <w:r w:rsidR="005C261A" w:rsidRPr="005C261A">
        <w:rPr>
          <w:rFonts w:ascii="仿宋_GB2312" w:eastAsia="仿宋_GB2312" w:hAnsi="仿宋_GB2312" w:cs="仿宋_GB2312"/>
          <w:color w:val="000000" w:themeColor="text1"/>
          <w:sz w:val="32"/>
          <w:szCs w:val="32"/>
        </w:rPr>
        <w:t>7</w:t>
      </w:r>
      <w:r w:rsidRPr="005C261A">
        <w:rPr>
          <w:rFonts w:ascii="仿宋_GB2312" w:eastAsia="仿宋_GB2312" w:hAnsi="仿宋_GB2312" w:cs="仿宋_GB2312" w:hint="eastAsia"/>
          <w:color w:val="000000" w:themeColor="text1"/>
          <w:sz w:val="32"/>
          <w:szCs w:val="32"/>
        </w:rPr>
        <w:t>项，钻探项目</w:t>
      </w:r>
      <w:r w:rsidR="005C261A" w:rsidRPr="005C261A">
        <w:rPr>
          <w:rFonts w:ascii="仿宋_GB2312" w:eastAsia="仿宋_GB2312" w:hAnsi="仿宋_GB2312" w:cs="仿宋_GB2312" w:hint="eastAsia"/>
          <w:color w:val="000000" w:themeColor="text1"/>
          <w:sz w:val="32"/>
          <w:szCs w:val="32"/>
        </w:rPr>
        <w:t>4</w:t>
      </w:r>
      <w:r w:rsidRPr="005C261A">
        <w:rPr>
          <w:rFonts w:ascii="仿宋_GB2312" w:eastAsia="仿宋_GB2312" w:hAnsi="仿宋_GB2312" w:cs="仿宋_GB2312" w:hint="eastAsia"/>
          <w:color w:val="000000" w:themeColor="text1"/>
          <w:sz w:val="32"/>
          <w:szCs w:val="32"/>
        </w:rPr>
        <w:t>项；编制《临泽县十四五地质灾害规划》《皋兰县生态修复专项方案》、《甘肃省甘州区三闸镇农用地土壤污染状况调查与评估报告》和《甘肃省甘州区三闸镇农用地土壤污染治理与修复实施方案》；全年检测地质、土壤、水质、农残、肥料等样品</w:t>
      </w:r>
      <w:r w:rsidR="005C261A" w:rsidRPr="005C261A">
        <w:rPr>
          <w:rFonts w:ascii="仿宋_GB2312" w:eastAsia="仿宋_GB2312" w:hAnsi="仿宋_GB2312" w:cs="仿宋_GB2312"/>
          <w:color w:val="000000" w:themeColor="text1"/>
          <w:sz w:val="32"/>
          <w:szCs w:val="32"/>
        </w:rPr>
        <w:t>43019</w:t>
      </w:r>
      <w:r w:rsidRPr="005C261A">
        <w:rPr>
          <w:rFonts w:ascii="仿宋_GB2312" w:eastAsia="仿宋_GB2312" w:hAnsi="仿宋_GB2312" w:cs="仿宋_GB2312" w:hint="eastAsia"/>
          <w:color w:val="000000" w:themeColor="text1"/>
          <w:sz w:val="32"/>
          <w:szCs w:val="32"/>
        </w:rPr>
        <w:t>件，提交各类合格报告</w:t>
      </w:r>
      <w:r w:rsidR="005C261A" w:rsidRPr="005C261A">
        <w:rPr>
          <w:rFonts w:ascii="仿宋_GB2312" w:eastAsia="仿宋_GB2312" w:hAnsi="仿宋_GB2312" w:cs="仿宋_GB2312"/>
          <w:color w:val="000000" w:themeColor="text1"/>
          <w:sz w:val="32"/>
          <w:szCs w:val="32"/>
        </w:rPr>
        <w:t>539</w:t>
      </w:r>
      <w:r w:rsidRPr="005C261A">
        <w:rPr>
          <w:rFonts w:ascii="仿宋_GB2312" w:eastAsia="仿宋_GB2312" w:hAnsi="仿宋_GB2312" w:cs="仿宋_GB2312" w:hint="eastAsia"/>
          <w:color w:val="000000" w:themeColor="text1"/>
          <w:sz w:val="32"/>
          <w:szCs w:val="32"/>
        </w:rPr>
        <w:t>份，同嘉峪关等4个地级市的19家农技推广中心签订了高标准农田建设土壤、农残、水质等样品的加工检测合同。</w:t>
      </w:r>
      <w:r w:rsidRPr="005C261A">
        <w:rPr>
          <w:rFonts w:ascii="仿宋_GB2312" w:eastAsia="仿宋_GB2312" w:hAnsi="仿宋_GB2312" w:cs="仿宋_GB2312" w:hint="eastAsia"/>
          <w:b/>
          <w:bCs/>
          <w:color w:val="000000" w:themeColor="text1"/>
          <w:sz w:val="32"/>
          <w:szCs w:val="32"/>
        </w:rPr>
        <w:t>三</w:t>
      </w:r>
      <w:r>
        <w:rPr>
          <w:rFonts w:ascii="仿宋_GB2312" w:eastAsia="仿宋_GB2312" w:hAnsi="仿宋_GB2312" w:cs="仿宋_GB2312" w:hint="eastAsia"/>
          <w:b/>
          <w:bCs/>
          <w:sz w:val="32"/>
          <w:szCs w:val="32"/>
        </w:rPr>
        <w:lastRenderedPageBreak/>
        <w:t>是</w:t>
      </w:r>
      <w:r>
        <w:rPr>
          <w:rFonts w:ascii="仿宋_GB2312" w:eastAsia="仿宋_GB2312" w:hAnsi="仿宋_GB2312" w:cs="仿宋" w:hint="eastAsia"/>
          <w:color w:val="000000" w:themeColor="text1"/>
          <w:sz w:val="32"/>
          <w:szCs w:val="32"/>
        </w:rPr>
        <w:t>2021年，</w:t>
      </w:r>
      <w:r>
        <w:rPr>
          <w:rFonts w:ascii="仿宋_GB2312" w:eastAsia="仿宋_GB2312" w:hAnsi="仿宋_GB2312" w:cs="仿宋_GB2312" w:hint="eastAsia"/>
          <w:color w:val="000000" w:themeColor="text1"/>
          <w:sz w:val="32"/>
          <w:szCs w:val="32"/>
        </w:rPr>
        <w:t>全院已取得资质为地质灾害防治监理甲级，地质灾害防治勘查甲级，地质灾害防治设计甲级，测绘航空摄影乙级，摄影测量与遥感乙级，工程测量乙级，界线与不动产测绘乙级，地理信息系统工程乙级。地质灾害治理危险性评估甲级，水资源论证乙级，环保工程三级，建设项目环境监理甲级，文物保护工程勘察设计丙级，文物保护工程施工三级；</w:t>
      </w:r>
      <w:r w:rsidRPr="005C261A">
        <w:rPr>
          <w:rFonts w:ascii="仿宋_GB2312" w:eastAsia="仿宋_GB2312" w:hAnsi="仿宋_GB2312" w:cs="仿宋_GB2312" w:hint="eastAsia"/>
          <w:color w:val="000000" w:themeColor="text1"/>
          <w:sz w:val="32"/>
          <w:szCs w:val="32"/>
        </w:rPr>
        <w:t>修订院《设备材料管理办法》，层层签订《安全生产目标责任书》，全年我院先后开展了3次安全生产大检查工作；开展制度“废改立”工作，健全完善《院党委会工作规则》《院长办公会议事规则》等制度17项，规范会议提办、公文签发等程序17项，院属各单位结合院《绩效考核办法》，细化制定了指标明确、措施具体的绩效考核细则；院党委召开理论中心组学习12次，支部学习讨论数十次，并建立主题教育长效机制，该指标得满分。</w:t>
      </w:r>
    </w:p>
    <w:p w14:paraId="7189692F" w14:textId="77777777" w:rsidR="001A1B70" w:rsidRDefault="00B21245">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②项目完成及时性</w:t>
      </w:r>
    </w:p>
    <w:p w14:paraId="3F95275C"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项目完成及时性指标分值为5分，得4.6分。</w:t>
      </w:r>
      <w:r>
        <w:rPr>
          <w:rFonts w:ascii="仿宋_GB2312" w:eastAsia="仿宋_GB2312" w:hAnsi="仿宋_GB2312" w:cs="仿宋" w:hint="eastAsia"/>
          <w:sz w:val="32"/>
          <w:szCs w:val="32"/>
        </w:rPr>
        <w:t>我院积极响应局党委的领导，坚持以习近平新时代中国特色社会主义思想为指导，增强“四个意识”，坚定“四个自信”，做到“两个维护”，全面贯彻党的十九大和十九届二中、三中、四中、五中全会精神，紧紧</w:t>
      </w:r>
      <w:proofErr w:type="gramStart"/>
      <w:r>
        <w:rPr>
          <w:rFonts w:ascii="仿宋_GB2312" w:eastAsia="仿宋_GB2312" w:hAnsi="仿宋_GB2312" w:cs="仿宋" w:hint="eastAsia"/>
          <w:sz w:val="32"/>
          <w:szCs w:val="32"/>
        </w:rPr>
        <w:t>围绕局</w:t>
      </w:r>
      <w:proofErr w:type="gramEnd"/>
      <w:r>
        <w:rPr>
          <w:rFonts w:ascii="仿宋_GB2312" w:eastAsia="仿宋_GB2312" w:hAnsi="仿宋_GB2312" w:cs="仿宋" w:hint="eastAsia"/>
          <w:sz w:val="32"/>
          <w:szCs w:val="32"/>
        </w:rPr>
        <w:t>年度工作目标，持续以党的建设为引领，以市场开拓为根本，以项目建设为抓手，以经济效益为中心，笃定实干、攻坚克难，</w:t>
      </w:r>
      <w:r>
        <w:rPr>
          <w:rFonts w:ascii="仿宋_GB2312" w:eastAsia="仿宋_GB2312" w:hAnsi="仿宋_GB2312" w:cs="仿宋_GB2312" w:hint="eastAsia"/>
          <w:sz w:val="32"/>
          <w:szCs w:val="32"/>
        </w:rPr>
        <w:t>积极推进项目建设，</w:t>
      </w:r>
      <w:r>
        <w:rPr>
          <w:rFonts w:ascii="仿宋_GB2312" w:eastAsia="仿宋_GB2312" w:hAnsi="仿宋_GB2312" w:cs="仿宋_GB2312" w:hint="eastAsia"/>
          <w:sz w:val="32"/>
          <w:szCs w:val="32"/>
        </w:rPr>
        <w:lastRenderedPageBreak/>
        <w:t>较好的及时完成相关履职工作。除甘肃省玉门市跃进山西金矿普查项目，由于金矿体重新圈定，矿体位置及形态变化，导致部分钻探工作延期，指标得4.6分。</w:t>
      </w:r>
    </w:p>
    <w:p w14:paraId="5813D4DA"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③履职质量</w:t>
      </w:r>
    </w:p>
    <w:p w14:paraId="0BD9A6A2"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履职质量指标分值为5分，得5分。2021年度，我院各项履职完成工作均按照相关标准及要求进行，在验收过程中，通过听取项目组工作汇报、对原始资料的抽查及现场工程勘查，各项指标均已达标，给予验收通过。不存在质量不达标或验收不合格情况，指标得满分。</w:t>
      </w:r>
    </w:p>
    <w:p w14:paraId="37DA5CDC"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④履职成本指标</w:t>
      </w:r>
    </w:p>
    <w:p w14:paraId="4F292CC0"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履职成本指标分值5分，得5分。2021年度我院各项工作均按照计划及预算开展，严格落实相关的财务管理制度及资金管理办法，有效保障资金使用的合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性，未有超支情况，成本均控制在预算范围内。</w:t>
      </w:r>
    </w:p>
    <w:p w14:paraId="79A6B0DE"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（2）部门效果目标</w:t>
      </w:r>
    </w:p>
    <w:p w14:paraId="0ADC1CCD"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部门效果目标指标分值为15分，得12分。</w:t>
      </w:r>
    </w:p>
    <w:p w14:paraId="3949AA88"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2021年度，我院各项</w:t>
      </w:r>
      <w:proofErr w:type="gramStart"/>
      <w:r>
        <w:rPr>
          <w:rFonts w:ascii="仿宋_GB2312" w:eastAsia="仿宋_GB2312" w:hAnsi="仿宋_GB2312" w:cs="仿宋_GB2312" w:hint="eastAsia"/>
          <w:color w:val="000000" w:themeColor="text1"/>
          <w:sz w:val="32"/>
          <w:szCs w:val="32"/>
        </w:rPr>
        <w:t>履</w:t>
      </w:r>
      <w:proofErr w:type="gramEnd"/>
      <w:r>
        <w:rPr>
          <w:rFonts w:ascii="仿宋_GB2312" w:eastAsia="仿宋_GB2312" w:hAnsi="仿宋_GB2312" w:cs="仿宋_GB2312" w:hint="eastAsia"/>
          <w:color w:val="000000" w:themeColor="text1"/>
          <w:sz w:val="32"/>
          <w:szCs w:val="32"/>
        </w:rPr>
        <w:t>职工作完成效果如下：一</w:t>
      </w:r>
      <w:r>
        <w:rPr>
          <w:rFonts w:ascii="仿宋_GB2312" w:eastAsia="仿宋_GB2312" w:hAnsi="仿宋_GB2312" w:cs="仿宋_GB2312" w:hint="eastAsia"/>
          <w:b/>
          <w:bCs/>
          <w:color w:val="000000" w:themeColor="text1"/>
          <w:sz w:val="32"/>
          <w:szCs w:val="32"/>
        </w:rPr>
        <w:t>是</w:t>
      </w:r>
      <w:r>
        <w:rPr>
          <w:rFonts w:ascii="仿宋_GB2312" w:eastAsia="仿宋_GB2312" w:hAnsi="仿宋_GB2312" w:cs="仿宋_GB2312" w:hint="eastAsia"/>
          <w:color w:val="000000" w:themeColor="text1"/>
          <w:sz w:val="32"/>
          <w:szCs w:val="32"/>
        </w:rPr>
        <w:t>市场经营效益指标值为5200万，实际完成5735.62万元，已完成计划的指标值。</w:t>
      </w:r>
      <w:r>
        <w:rPr>
          <w:rFonts w:ascii="仿宋_GB2312" w:eastAsia="仿宋_GB2312" w:hAnsi="仿宋_GB2312" w:cs="仿宋_GB2312" w:hint="eastAsia"/>
          <w:b/>
          <w:bCs/>
          <w:color w:val="000000" w:themeColor="text1"/>
          <w:sz w:val="32"/>
          <w:szCs w:val="32"/>
        </w:rPr>
        <w:t>二是</w:t>
      </w:r>
      <w:r>
        <w:rPr>
          <w:rFonts w:ascii="仿宋_GB2312" w:eastAsia="仿宋_GB2312" w:hAnsi="仿宋_GB2312" w:cs="仿宋_GB2312" w:hint="eastAsia"/>
          <w:color w:val="000000" w:themeColor="text1"/>
          <w:sz w:val="32"/>
          <w:szCs w:val="32"/>
        </w:rPr>
        <w:t>2021年度我院项目建设有新突破、</w:t>
      </w:r>
      <w:r>
        <w:rPr>
          <w:rFonts w:ascii="仿宋_GB2312" w:eastAsia="仿宋_GB2312" w:hAnsi="仿宋_GB2312" w:cs="仿宋_GB2312" w:hint="eastAsia"/>
          <w:sz w:val="32"/>
          <w:szCs w:val="32"/>
        </w:rPr>
        <w:t>地质找矿有新成果，持续提升软硬设施、</w:t>
      </w:r>
      <w:proofErr w:type="gramStart"/>
      <w:r>
        <w:rPr>
          <w:rFonts w:ascii="仿宋_GB2312" w:eastAsia="仿宋_GB2312" w:hAnsi="仿宋_GB2312" w:cs="仿宋_GB2312" w:hint="eastAsia"/>
          <w:sz w:val="32"/>
          <w:szCs w:val="32"/>
        </w:rPr>
        <w:t>持续抓好</w:t>
      </w:r>
      <w:proofErr w:type="gramEnd"/>
      <w:r>
        <w:rPr>
          <w:rFonts w:ascii="仿宋_GB2312" w:eastAsia="仿宋_GB2312" w:hAnsi="仿宋_GB2312" w:cs="仿宋_GB2312" w:hint="eastAsia"/>
          <w:sz w:val="32"/>
          <w:szCs w:val="32"/>
        </w:rPr>
        <w:t>基础管理、不断建设人才队伍等为提供资源能源做好充分的保障工作。</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紧跟我省十大生态产业培育步伐，真正把绿色勘查作为</w:t>
      </w:r>
      <w:r>
        <w:rPr>
          <w:rFonts w:ascii="仿宋_GB2312" w:eastAsia="仿宋_GB2312" w:hAnsi="仿宋_GB2312" w:cs="仿宋_GB2312" w:hint="eastAsia"/>
          <w:sz w:val="32"/>
          <w:szCs w:val="32"/>
        </w:rPr>
        <w:lastRenderedPageBreak/>
        <w:t>地质工作转型升级总抓手，积极探索和努力寻求适应我院特点的绿色勘查开发新技术和新模式，着力调整找矿方向，持续聚焦新型能源、清洁能源、战略矿产和紧缺资源，努力推进绿色勘查与生态保护协调统一，以实际行动彰</w:t>
      </w:r>
      <w:proofErr w:type="gramStart"/>
      <w:r>
        <w:rPr>
          <w:rFonts w:ascii="仿宋_GB2312" w:eastAsia="仿宋_GB2312" w:hAnsi="仿宋_GB2312" w:cs="仿宋_GB2312" w:hint="eastAsia"/>
          <w:sz w:val="32"/>
          <w:szCs w:val="32"/>
        </w:rPr>
        <w:t>显国有</w:t>
      </w:r>
      <w:proofErr w:type="gramEnd"/>
      <w:r>
        <w:rPr>
          <w:rFonts w:ascii="仿宋_GB2312" w:eastAsia="仿宋_GB2312" w:hAnsi="仿宋_GB2312" w:cs="仿宋_GB2312" w:hint="eastAsia"/>
          <w:sz w:val="32"/>
          <w:szCs w:val="32"/>
        </w:rPr>
        <w:t>地勘单位的价值所在和责任担当，指标得12分。</w:t>
      </w:r>
    </w:p>
    <w:p w14:paraId="5A1FF6E0"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（3）社会影响</w:t>
      </w:r>
    </w:p>
    <w:p w14:paraId="174ED68E" w14:textId="7F1EE468"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社会影响指标分值为10分，得10分。2021年度，我院积极推进各项工作的开展，按要求严格落实相关政策，无违法违纪情况。</w:t>
      </w:r>
    </w:p>
    <w:p w14:paraId="0F4EE5C5" w14:textId="159A1C7F" w:rsidR="001A1B70" w:rsidRDefault="005723D7">
      <w:pPr>
        <w:spacing w:line="360" w:lineRule="auto"/>
        <w:ind w:firstLineChars="200" w:firstLine="640"/>
        <w:rPr>
          <w:rFonts w:ascii="仿宋_GB2312" w:eastAsia="仿宋_GB2312" w:hAnsi="仿宋_GB2312" w:cs="仿宋_GB2312"/>
          <w:b/>
          <w:bCs/>
          <w:sz w:val="32"/>
          <w:szCs w:val="32"/>
        </w:rPr>
      </w:pPr>
      <w:r w:rsidRPr="005723D7">
        <w:rPr>
          <w:rFonts w:ascii="仿宋_GB2312" w:eastAsia="仿宋_GB2312" w:hAnsi="仿宋_GB2312" w:cs="仿宋_GB2312" w:hint="eastAsia"/>
          <w:b/>
          <w:bCs/>
          <w:sz w:val="32"/>
          <w:szCs w:val="32"/>
        </w:rPr>
        <w:t>①</w:t>
      </w:r>
      <w:r w:rsidR="00B21245">
        <w:rPr>
          <w:rFonts w:ascii="仿宋_GB2312" w:eastAsia="仿宋_GB2312" w:hAnsi="仿宋_GB2312" w:cs="仿宋_GB2312" w:hint="eastAsia"/>
          <w:b/>
          <w:bCs/>
          <w:sz w:val="32"/>
          <w:szCs w:val="32"/>
        </w:rPr>
        <w:t>违法违纪情况</w:t>
      </w:r>
    </w:p>
    <w:p w14:paraId="60D17548"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违法违纪情况指标分值10分，得10分。2021年我院领导干部严格落实各项工作，工作作风良好。不存在违法违纪现象，指标得满分。</w:t>
      </w:r>
    </w:p>
    <w:p w14:paraId="5E8D2644"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4.能力建设</w:t>
      </w:r>
    </w:p>
    <w:p w14:paraId="6801FA1C"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能力建设指标分值为10分，得10分。2021年我院坚持以党的政治建设为统领推进从严治党，增强“四个意识”、坚定“四个自信”、做到“两个维护”，党建工作有序开展。做好人力资源建设工作，强化人员工作能力，进一步加强各项档案资料的管理，为后续相关工作开展带来可持续的影响，指标得满分。</w:t>
      </w:r>
    </w:p>
    <w:p w14:paraId="2EE4E43B" w14:textId="77777777" w:rsidR="001A1B70" w:rsidRPr="00E63E22" w:rsidRDefault="00B21245">
      <w:pPr>
        <w:spacing w:line="360" w:lineRule="auto"/>
        <w:ind w:firstLineChars="200" w:firstLine="640"/>
        <w:rPr>
          <w:rFonts w:ascii="仿宋_GB2312" w:eastAsia="仿宋_GB2312" w:hAnsi="仿宋_GB2312" w:cs="仿宋_GB2312"/>
          <w:b/>
          <w:bCs/>
          <w:color w:val="000000" w:themeColor="text1"/>
          <w:sz w:val="32"/>
          <w:szCs w:val="32"/>
        </w:rPr>
      </w:pPr>
      <w:r w:rsidRPr="00E63E22">
        <w:rPr>
          <w:rFonts w:ascii="仿宋_GB2312" w:eastAsia="仿宋_GB2312" w:hAnsi="仿宋_GB2312" w:cs="仿宋_GB2312" w:hint="eastAsia"/>
          <w:b/>
          <w:bCs/>
          <w:color w:val="000000" w:themeColor="text1"/>
          <w:sz w:val="32"/>
          <w:szCs w:val="32"/>
        </w:rPr>
        <w:t>①长效管理</w:t>
      </w:r>
    </w:p>
    <w:p w14:paraId="1E148008" w14:textId="74C0C807" w:rsidR="001A1B70" w:rsidRPr="00E63E22" w:rsidRDefault="00B21245">
      <w:pPr>
        <w:spacing w:line="360" w:lineRule="auto"/>
        <w:ind w:firstLineChars="200" w:firstLine="640"/>
        <w:rPr>
          <w:rFonts w:ascii="仿宋_GB2312" w:eastAsia="仿宋_GB2312" w:hAnsi="仿宋_GB2312" w:cs="仿宋_GB2312"/>
          <w:color w:val="000000" w:themeColor="text1"/>
          <w:sz w:val="32"/>
          <w:szCs w:val="32"/>
        </w:rPr>
      </w:pPr>
      <w:r w:rsidRPr="00E63E22">
        <w:rPr>
          <w:rFonts w:ascii="仿宋_GB2312" w:eastAsia="仿宋_GB2312" w:hAnsi="仿宋_GB2312" w:cs="仿宋_GB2312" w:hint="eastAsia"/>
          <w:color w:val="000000" w:themeColor="text1"/>
          <w:sz w:val="32"/>
          <w:szCs w:val="32"/>
        </w:rPr>
        <w:t>长效管理指标分值为2分，得1.6分。长效管理指标以</w:t>
      </w:r>
      <w:r w:rsidRPr="00E63E22">
        <w:rPr>
          <w:rFonts w:ascii="仿宋_GB2312" w:eastAsia="仿宋_GB2312" w:hAnsi="仿宋_GB2312" w:cs="仿宋_GB2312" w:hint="eastAsia"/>
          <w:color w:val="000000" w:themeColor="text1"/>
          <w:sz w:val="32"/>
          <w:szCs w:val="32"/>
        </w:rPr>
        <w:lastRenderedPageBreak/>
        <w:t>中期规划建设完备程度进行体现，2020年我院完成编制</w:t>
      </w:r>
      <w:r w:rsidRPr="00E63E22">
        <w:rPr>
          <w:rFonts w:ascii="仿宋_GB2312" w:eastAsia="仿宋_GB2312" w:hAnsi="仿宋_GB2312" w:cs="仿宋" w:hint="eastAsia"/>
          <w:color w:val="000000" w:themeColor="text1"/>
          <w:sz w:val="32"/>
          <w:szCs w:val="32"/>
        </w:rPr>
        <w:t>《</w:t>
      </w:r>
      <w:r w:rsidR="00E63E22" w:rsidRPr="00E63E22">
        <w:rPr>
          <w:rFonts w:ascii="仿宋_GB2312" w:eastAsia="仿宋_GB2312" w:hAnsi="宋体" w:cs="宋体" w:hint="eastAsia"/>
          <w:color w:val="000000" w:themeColor="text1"/>
          <w:kern w:val="0"/>
          <w:sz w:val="32"/>
          <w:szCs w:val="32"/>
        </w:rPr>
        <w:t>陇南市武都区龙凤乡大阳山不稳定斜坡治理工程项目</w:t>
      </w:r>
      <w:r w:rsidRPr="00E63E22">
        <w:rPr>
          <w:rFonts w:ascii="仿宋_GB2312" w:eastAsia="仿宋_GB2312" w:hAnsi="仿宋_GB2312" w:cs="仿宋" w:hint="eastAsia"/>
          <w:color w:val="000000" w:themeColor="text1"/>
          <w:sz w:val="32"/>
          <w:szCs w:val="32"/>
        </w:rPr>
        <w:t>》《</w:t>
      </w:r>
      <w:r w:rsidR="00E63E22" w:rsidRPr="00E63E22">
        <w:rPr>
          <w:rFonts w:ascii="仿宋_GB2312" w:eastAsia="仿宋_GB2312" w:hAnsi="宋体" w:cs="宋体" w:hint="eastAsia"/>
          <w:color w:val="000000" w:themeColor="text1"/>
          <w:sz w:val="32"/>
          <w:szCs w:val="32"/>
        </w:rPr>
        <w:t>天祝县天景公路、天互公路绿色生态廊道建设项目（可研、初设、勘察、设计及预算编制）</w:t>
      </w:r>
      <w:r w:rsidRPr="00E63E22">
        <w:rPr>
          <w:rFonts w:ascii="仿宋_GB2312" w:eastAsia="仿宋_GB2312" w:hAnsi="仿宋_GB2312" w:cs="仿宋" w:hint="eastAsia"/>
          <w:color w:val="000000" w:themeColor="text1"/>
          <w:sz w:val="32"/>
          <w:szCs w:val="32"/>
        </w:rPr>
        <w:t>》、《</w:t>
      </w:r>
      <w:r w:rsidR="00E63E22" w:rsidRPr="00E63E22">
        <w:rPr>
          <w:rFonts w:ascii="仿宋_GB2312" w:eastAsia="仿宋_GB2312" w:hAnsi="宋体" w:cs="宋体" w:hint="eastAsia"/>
          <w:color w:val="000000" w:themeColor="text1"/>
          <w:sz w:val="32"/>
          <w:szCs w:val="32"/>
        </w:rPr>
        <w:t>四川黑水县知木林镇维多村维尔河坝泥石流治理监理项目</w:t>
      </w:r>
      <w:r w:rsidRPr="00E63E22">
        <w:rPr>
          <w:rFonts w:ascii="仿宋_GB2312" w:eastAsia="仿宋_GB2312" w:hAnsi="仿宋_GB2312" w:cs="仿宋" w:hint="eastAsia"/>
          <w:color w:val="000000" w:themeColor="text1"/>
          <w:sz w:val="32"/>
          <w:szCs w:val="32"/>
        </w:rPr>
        <w:t>报告》和《</w:t>
      </w:r>
      <w:r w:rsidR="00E63E22" w:rsidRPr="00E63E22">
        <w:rPr>
          <w:rFonts w:ascii="仿宋_GB2312" w:eastAsia="仿宋_GB2312" w:hAnsi="宋体" w:cs="宋体" w:hint="eastAsia"/>
          <w:color w:val="000000" w:themeColor="text1"/>
          <w:sz w:val="32"/>
          <w:szCs w:val="32"/>
        </w:rPr>
        <w:t>金昌市芨芨泉自然保护区土壤及地下水调查检测项目</w:t>
      </w:r>
      <w:r w:rsidRPr="00E63E22">
        <w:rPr>
          <w:rFonts w:ascii="仿宋_GB2312" w:eastAsia="仿宋_GB2312" w:hAnsi="仿宋_GB2312" w:cs="仿宋" w:hint="eastAsia"/>
          <w:color w:val="000000" w:themeColor="text1"/>
          <w:sz w:val="32"/>
          <w:szCs w:val="32"/>
        </w:rPr>
        <w:t>》</w:t>
      </w:r>
      <w:r w:rsidRPr="00E63E22">
        <w:rPr>
          <w:rFonts w:ascii="仿宋_GB2312" w:eastAsia="仿宋_GB2312" w:hAnsi="仿宋_GB2312" w:cs="仿宋_GB2312" w:hint="eastAsia"/>
          <w:color w:val="000000" w:themeColor="text1"/>
          <w:sz w:val="32"/>
          <w:szCs w:val="32"/>
        </w:rPr>
        <w:t>等规划指导文件，为后续相关工作开展提供方向指导。但还需进一步具体化提升院内相关中期规划建设，指标得1.6分。</w:t>
      </w:r>
    </w:p>
    <w:p w14:paraId="13806928"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②组织建设</w:t>
      </w:r>
    </w:p>
    <w:p w14:paraId="404EEA7D" w14:textId="77777777" w:rsidR="001A1B70" w:rsidRDefault="00B21245">
      <w:pPr>
        <w:spacing w:line="360" w:lineRule="auto"/>
        <w:ind w:firstLineChars="200" w:firstLine="640"/>
        <w:rPr>
          <w:rFonts w:eastAsia="仿宋_GB2312"/>
        </w:rPr>
      </w:pPr>
      <w:r>
        <w:rPr>
          <w:rFonts w:ascii="仿宋_GB2312" w:eastAsia="仿宋_GB2312" w:hAnsi="仿宋_GB2312" w:cs="仿宋_GB2312" w:hint="eastAsia"/>
          <w:sz w:val="32"/>
          <w:szCs w:val="32"/>
        </w:rPr>
        <w:t>组织建设指标分值为2分，得2分，组织建设以党建工作开展规律性进行体现。</w:t>
      </w:r>
      <w:r>
        <w:rPr>
          <w:rFonts w:ascii="仿宋_GB2312" w:eastAsia="仿宋_GB2312" w:hAnsi="仿宋_GB2312" w:cs="仿宋_GB2312" w:hint="eastAsia"/>
          <w:b/>
          <w:bCs/>
          <w:sz w:val="32"/>
          <w:szCs w:val="32"/>
        </w:rPr>
        <w:t>一是</w:t>
      </w:r>
      <w:r>
        <w:rPr>
          <w:rFonts w:ascii="仿宋_GB2312" w:eastAsia="仿宋_GB2312" w:hAnsi="仿宋_GB2312" w:cs="仿宋" w:hint="eastAsia"/>
          <w:b/>
          <w:bCs/>
          <w:sz w:val="32"/>
          <w:szCs w:val="32"/>
        </w:rPr>
        <w:t>强化理论武装，建立深入学习贯彻习近平新时代中国特色社会主义思想长效机制。</w:t>
      </w:r>
      <w:r>
        <w:rPr>
          <w:rFonts w:ascii="仿宋_GB2312" w:eastAsia="仿宋_GB2312" w:hAnsi="仿宋_GB2312" w:cs="仿宋" w:hint="eastAsia"/>
          <w:sz w:val="32"/>
          <w:szCs w:val="32"/>
        </w:rPr>
        <w:t>抓实抓细各党支部对党员的教育培训及意识形态工作与“学习强国”“甘肃党建”等学习平台紧密结合。同时，指导各党支部围绕“三会一课”等形式积极开展主题党日活动，围绕坚定理想信念，建立加强理想信念教育和对党忠诚教育长效机制，组织党员干部到甘肃省肃南县</w:t>
      </w:r>
      <w:proofErr w:type="gramStart"/>
      <w:r>
        <w:rPr>
          <w:rFonts w:ascii="仿宋_GB2312" w:eastAsia="仿宋_GB2312" w:hAnsi="仿宋_GB2312" w:cs="仿宋" w:hint="eastAsia"/>
          <w:sz w:val="32"/>
          <w:szCs w:val="32"/>
        </w:rPr>
        <w:t>红湾寺镇</w:t>
      </w:r>
      <w:proofErr w:type="gramEnd"/>
      <w:r>
        <w:rPr>
          <w:rFonts w:ascii="仿宋_GB2312" w:eastAsia="仿宋_GB2312" w:hAnsi="仿宋_GB2312" w:cs="仿宋" w:hint="eastAsia"/>
          <w:sz w:val="32"/>
          <w:szCs w:val="32"/>
        </w:rPr>
        <w:t>石窝会议纪念馆接受爱国主义教育，重温了入党誓词，组织党员观看爱国主义影片《金刚川》，重温了党的光辉历程，组织“党的十九届五中全会精神”应知应会知识竞答活动和《宪法》《民法典》知识测试，巩固了党员干部的学习成果。</w:t>
      </w:r>
      <w:r>
        <w:rPr>
          <w:rFonts w:ascii="仿宋_GB2312" w:eastAsia="仿宋_GB2312" w:hAnsi="仿宋_GB2312" w:cs="仿宋" w:hint="eastAsia"/>
          <w:b/>
          <w:bCs/>
          <w:sz w:val="32"/>
          <w:szCs w:val="32"/>
        </w:rPr>
        <w:t>二是围绕标准化建设，建立保持基层党组织先进性长效机制。</w:t>
      </w:r>
      <w:r>
        <w:rPr>
          <w:rFonts w:ascii="仿宋_GB2312" w:eastAsia="仿宋_GB2312" w:hAnsi="仿宋_GB2312" w:cs="仿宋" w:hint="eastAsia"/>
          <w:sz w:val="32"/>
          <w:szCs w:val="32"/>
        </w:rPr>
        <w:t>我院党委对各党</w:t>
      </w:r>
      <w:r>
        <w:rPr>
          <w:rFonts w:ascii="仿宋_GB2312" w:eastAsia="仿宋_GB2312" w:hAnsi="仿宋_GB2312" w:cs="仿宋" w:hint="eastAsia"/>
          <w:sz w:val="32"/>
          <w:szCs w:val="32"/>
        </w:rPr>
        <w:lastRenderedPageBreak/>
        <w:t>支部的党建工作开展全面督查指导，一方面对支部党建工作质量不高，学习形式单一，工作推诿扯皮、不推不动的2名党支部书记进行了改选调整，保证了党支部工作高质量开展；另一方面对照《党章》《甘肃省事业单位党支部建设标准化手册》，对支部发展党员程序进行了规范，并按照党员发展有质量，党建基础要坚实的工作要求，当年确定预备党员4名，按期转正党员3名。</w:t>
      </w:r>
      <w:r>
        <w:rPr>
          <w:rFonts w:ascii="仿宋_GB2312" w:eastAsia="仿宋_GB2312" w:hAnsi="仿宋_GB2312" w:cs="仿宋" w:hint="eastAsia"/>
          <w:b/>
          <w:bCs/>
          <w:sz w:val="32"/>
          <w:szCs w:val="32"/>
        </w:rPr>
        <w:t>三是围绕省委和局党委工作部署安排，开展学习讨论和专题研讨。</w:t>
      </w:r>
      <w:r>
        <w:rPr>
          <w:rFonts w:ascii="仿宋_GB2312" w:eastAsia="仿宋_GB2312" w:hAnsi="仿宋_GB2312" w:cs="仿宋" w:hint="eastAsia"/>
          <w:sz w:val="32"/>
          <w:szCs w:val="32"/>
        </w:rPr>
        <w:t>确保在学深悟透、弄懂做实上下足功夫，全年组织中心组理论学习14次，召开“意识形态责任制专题研究部署会”1次和“党风廉政建设研究部署会”2次，对加强理论学习、强化意识形态教育、促进党风廉政建设起到了</w:t>
      </w:r>
      <w:proofErr w:type="gramStart"/>
      <w:r>
        <w:rPr>
          <w:rFonts w:ascii="仿宋_GB2312" w:eastAsia="仿宋_GB2312" w:hAnsi="仿宋_GB2312" w:cs="仿宋" w:hint="eastAsia"/>
          <w:sz w:val="32"/>
          <w:szCs w:val="32"/>
        </w:rPr>
        <w:t>以上率</w:t>
      </w:r>
      <w:proofErr w:type="gramEnd"/>
      <w:r>
        <w:rPr>
          <w:rFonts w:ascii="仿宋_GB2312" w:eastAsia="仿宋_GB2312" w:hAnsi="仿宋_GB2312" w:cs="仿宋" w:hint="eastAsia"/>
          <w:sz w:val="32"/>
          <w:szCs w:val="32"/>
        </w:rPr>
        <w:t>下、示范带动的效果，指标得满分。</w:t>
      </w:r>
    </w:p>
    <w:p w14:paraId="2E8697C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③信息化建设</w:t>
      </w:r>
    </w:p>
    <w:p w14:paraId="7C796303"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信息化建设指标分值为2分，得2分，2020年度我院为实现会计信息化，购买用友软件，实现跨年度</w:t>
      </w:r>
      <w:proofErr w:type="gramStart"/>
      <w:r>
        <w:rPr>
          <w:rFonts w:ascii="仿宋_GB2312" w:eastAsia="仿宋_GB2312" w:hAnsi="仿宋_GB2312" w:cs="仿宋_GB2312" w:hint="eastAsia"/>
          <w:sz w:val="32"/>
          <w:szCs w:val="32"/>
        </w:rPr>
        <w:t>跨账套</w:t>
      </w:r>
      <w:proofErr w:type="gramEnd"/>
      <w:r>
        <w:rPr>
          <w:rFonts w:ascii="仿宋_GB2312" w:eastAsia="仿宋_GB2312" w:hAnsi="仿宋_GB2312" w:cs="仿宋_GB2312" w:hint="eastAsia"/>
          <w:sz w:val="32"/>
          <w:szCs w:val="32"/>
        </w:rPr>
        <w:t>查询功能，提高了业务人员的工作效率及管理人员的业务水平，指标得满分。</w:t>
      </w:r>
    </w:p>
    <w:p w14:paraId="57D8735B"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④人力资源建设</w:t>
      </w:r>
    </w:p>
    <w:p w14:paraId="25CE6145" w14:textId="77777777" w:rsidR="001A1B70" w:rsidRDefault="00B21245">
      <w:pPr>
        <w:spacing w:line="360" w:lineRule="auto"/>
        <w:ind w:firstLineChars="200" w:firstLine="640"/>
      </w:pPr>
      <w:r>
        <w:rPr>
          <w:rFonts w:ascii="仿宋_GB2312" w:eastAsia="仿宋_GB2312" w:hAnsi="仿宋_GB2312" w:cs="仿宋_GB2312" w:hint="eastAsia"/>
          <w:sz w:val="32"/>
          <w:szCs w:val="32"/>
        </w:rPr>
        <w:t>人力资源建设指标分值为2分，得1.6分，人力资源建设以人员培训机制完备性进行体现。</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我院根据人力资源管理需求，开展相关人员培训工作，在</w:t>
      </w:r>
      <w:r>
        <w:rPr>
          <w:rFonts w:ascii="仿宋_GB2312" w:eastAsia="仿宋_GB2312" w:hAnsi="仿宋_GB2312" w:cs="仿宋" w:hint="eastAsia"/>
          <w:sz w:val="32"/>
          <w:szCs w:val="32"/>
        </w:rPr>
        <w:t>健全完善我院《2019年—2023党员教育学习计划》基础上，指导党员采取个人</w:t>
      </w:r>
      <w:r>
        <w:rPr>
          <w:rFonts w:ascii="仿宋_GB2312" w:eastAsia="仿宋_GB2312" w:hAnsi="仿宋_GB2312" w:cs="仿宋" w:hint="eastAsia"/>
          <w:sz w:val="32"/>
          <w:szCs w:val="32"/>
        </w:rPr>
        <w:lastRenderedPageBreak/>
        <w:t>自学与集中学习相结合、理论学习与交流研讨相结合、常规学习与在线学习相结合的方式进行学习；</w:t>
      </w:r>
      <w:r>
        <w:rPr>
          <w:rFonts w:ascii="仿宋_GB2312" w:eastAsia="仿宋_GB2312" w:hAnsi="仿宋_GB2312" w:cs="仿宋" w:hint="eastAsia"/>
          <w:b/>
          <w:bCs/>
          <w:sz w:val="32"/>
          <w:szCs w:val="32"/>
        </w:rPr>
        <w:t>二是</w:t>
      </w:r>
      <w:r>
        <w:rPr>
          <w:rFonts w:ascii="仿宋_GB2312" w:eastAsia="仿宋_GB2312" w:hAnsi="仿宋_GB2312" w:cs="仿宋" w:hint="eastAsia"/>
          <w:sz w:val="32"/>
          <w:szCs w:val="32"/>
        </w:rPr>
        <w:t>院党委多次邀请党校教授专题宣讲辅导《习近平谈治国理政》（第三卷）、“党的十九届五中全会”等方面精神。但在</w:t>
      </w:r>
      <w:r>
        <w:rPr>
          <w:rFonts w:ascii="仿宋_GB2312" w:eastAsia="仿宋_GB2312" w:hAnsi="仿宋_GB2312" w:cs="仿宋_GB2312" w:hint="eastAsia"/>
          <w:sz w:val="32"/>
          <w:szCs w:val="32"/>
        </w:rPr>
        <w:t>组织相关人员参加安全管理、特种作业取证（复审）、职业健康和危化品管理、野外安全行车等培训方面还较为薄弱，还需进一步加强，从而以完备的培训机制来促进人员能力的提升，保障部门整体工作的有效开展，指标得1.6分。</w:t>
      </w:r>
    </w:p>
    <w:p w14:paraId="79766D87"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⑤档案管理</w:t>
      </w:r>
    </w:p>
    <w:p w14:paraId="4F54CF99"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档案管理指标分值为2分，得1.6分，以档案管理完备性进行体现。我院对相关资料进行归类整理，但在档案管理制度执行方面还需加强，指标得1.6分。</w:t>
      </w:r>
    </w:p>
    <w:p w14:paraId="03AD0EA8"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5.服务对象满意度</w:t>
      </w:r>
    </w:p>
    <w:p w14:paraId="2117EFFE"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服务对象满意度指标分值为10分，得9分。从工作人员及相关单位角度出发进行了解，2021我院各项工作的开展，得到</w:t>
      </w:r>
      <w:proofErr w:type="gramStart"/>
      <w:r>
        <w:rPr>
          <w:rFonts w:ascii="仿宋_GB2312" w:eastAsia="仿宋_GB2312" w:hAnsi="仿宋_GB2312" w:cs="仿宋_GB2312" w:hint="eastAsia"/>
          <w:sz w:val="32"/>
          <w:szCs w:val="32"/>
        </w:rPr>
        <w:t>勘查区</w:t>
      </w:r>
      <w:proofErr w:type="gramEnd"/>
      <w:r>
        <w:rPr>
          <w:rFonts w:ascii="仿宋_GB2312" w:eastAsia="仿宋_GB2312" w:hAnsi="仿宋_GB2312" w:cs="仿宋_GB2312" w:hint="eastAsia"/>
          <w:sz w:val="32"/>
          <w:szCs w:val="32"/>
        </w:rPr>
        <w:t>群众较为广泛的认同，但在具体实施过程中，对于工作管理方法需进一步改善，为全市矿产勘查工作做好服务。</w:t>
      </w:r>
    </w:p>
    <w:p w14:paraId="2E5E9627" w14:textId="77777777" w:rsidR="001A1B70" w:rsidRDefault="00B21245">
      <w:pPr>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（四）偏离绩效目标的原因及下一步改进措施</w:t>
      </w:r>
    </w:p>
    <w:p w14:paraId="7DB31674"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1.偏离绩效目标原因</w:t>
      </w:r>
    </w:p>
    <w:p w14:paraId="5A715A7F"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（1）个别项目进度缓慢</w:t>
      </w:r>
    </w:p>
    <w:p w14:paraId="49A9ABCD"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2021年我院共5个项目，其中：甘肃省玉门市跃进山</w:t>
      </w:r>
      <w:r>
        <w:rPr>
          <w:rFonts w:ascii="仿宋_GB2312" w:eastAsia="仿宋_GB2312" w:hAnsi="仿宋_GB2312" w:cs="仿宋_GB2312" w:hint="eastAsia"/>
          <w:sz w:val="32"/>
          <w:szCs w:val="32"/>
        </w:rPr>
        <w:lastRenderedPageBreak/>
        <w:t>西金矿普查已完成设计批复的大部分野外工作，未完成工作主要为部分钻探工作，因金矿体重新圈定，矿体位置及形态变化，导致部分钻探工作延期。</w:t>
      </w:r>
    </w:p>
    <w:p w14:paraId="0D30C65F"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（2）重点工作管理制度需进一步强化</w:t>
      </w:r>
    </w:p>
    <w:p w14:paraId="2336D765"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在各项</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工作开展过程中，因工作内容或具体的项目实施内容不同，其所关注的重点不同或具备个性特点，而且由于相关实施主体对制度管理的理解不同，从而使得部分重点工作管理制度的执行力度不够，相关对应的管理制度需同步进行进一步完善。</w:t>
      </w:r>
    </w:p>
    <w:p w14:paraId="09F20FF7" w14:textId="77777777" w:rsidR="001A1B70" w:rsidRDefault="00B21245">
      <w:pPr>
        <w:numPr>
          <w:ilvl w:val="0"/>
          <w:numId w:val="2"/>
        </w:num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能力建设亟需加强</w:t>
      </w:r>
    </w:p>
    <w:p w14:paraId="265B3B24"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2021年我院所编制的规划指导性文件少，组织相关人员参加安全管理、特种作业取证（复审）、职业健康和危化品管理、野外安全行车等培训方面还较为薄弱，档案管理制度执行方面还需加强。</w:t>
      </w:r>
    </w:p>
    <w:p w14:paraId="14F8A7B3"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2.下一步改进措施</w:t>
      </w:r>
    </w:p>
    <w:p w14:paraId="22464CC7"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（1）进一步完善重点工作及档案管理</w:t>
      </w:r>
    </w:p>
    <w:p w14:paraId="7DFC4475"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管理制度是部门工作开展的指导性文件，亦具备保障质量及约束性的作用。健全的工作管理制度，可有效保障各项工作的顺利开展，而强有力的执行力度，可充分体现制度的管理作用，保障各项工作的顺利开展。我院将根据2021年度</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职工作中发现的不足，进一步完善相关重点工作及档案管理制度，同时强化管理监督，保障各项管理制度的有效</w:t>
      </w:r>
      <w:r>
        <w:rPr>
          <w:rFonts w:ascii="仿宋_GB2312" w:eastAsia="仿宋_GB2312" w:hAnsi="仿宋_GB2312" w:cs="仿宋_GB2312" w:hint="eastAsia"/>
          <w:sz w:val="32"/>
          <w:szCs w:val="32"/>
        </w:rPr>
        <w:lastRenderedPageBreak/>
        <w:t>执行。</w:t>
      </w:r>
    </w:p>
    <w:p w14:paraId="51DB385C"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（2）稳步加快推进个别项目实施进度</w:t>
      </w:r>
    </w:p>
    <w:p w14:paraId="620E0500"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结合本年度我院各项工作完成情况，继续把准工作方向，把握工作定位，对未完成的工作，进一步按照项目实施内容加快推进，并做好审查及监督，保障各项资金使用效益的发挥。</w:t>
      </w:r>
    </w:p>
    <w:p w14:paraId="4EE2BA33" w14:textId="77777777" w:rsidR="001A1B70" w:rsidRDefault="00B21245">
      <w:pPr>
        <w:spacing w:line="360" w:lineRule="auto"/>
        <w:ind w:leftChars="200" w:left="420" w:firstLineChars="100" w:firstLine="3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（3）加强我院能力建设</w:t>
      </w:r>
    </w:p>
    <w:p w14:paraId="6B0E1143" w14:textId="77777777" w:rsidR="001A1B70" w:rsidRDefault="00B21245">
      <w:pPr>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进一步具体化提升院内中期规划建设，加强相关培训，从而以完备的培训机制来促进人员能力的提升，保障部门整体工作的有效开展，并落实档案管理制度。</w:t>
      </w:r>
    </w:p>
    <w:p w14:paraId="15B93645" w14:textId="77777777" w:rsidR="001A1B70" w:rsidRDefault="00B21245">
      <w:pPr>
        <w:pStyle w:val="ac"/>
        <w:ind w:firstLineChars="200" w:firstLine="643"/>
        <w:jc w:val="left"/>
        <w:rPr>
          <w:rFonts w:ascii="黑体" w:hAnsi="黑体" w:cs="Times New Roman"/>
          <w:sz w:val="32"/>
        </w:rPr>
      </w:pPr>
      <w:bookmarkStart w:id="23" w:name="_Toc27313"/>
      <w:bookmarkStart w:id="24" w:name="_Toc29950"/>
      <w:bookmarkStart w:id="25" w:name="_Toc30607"/>
      <w:bookmarkStart w:id="26" w:name="_Toc16412"/>
      <w:bookmarkStart w:id="27" w:name="_Toc25450"/>
      <w:r>
        <w:rPr>
          <w:rFonts w:ascii="黑体" w:hAnsi="黑体" w:cs="Times New Roman" w:hint="eastAsia"/>
          <w:sz w:val="32"/>
        </w:rPr>
        <w:t>四、部门预算项目支出绩效自评情况分析</w:t>
      </w:r>
      <w:bookmarkEnd w:id="23"/>
      <w:bookmarkEnd w:id="24"/>
      <w:bookmarkEnd w:id="25"/>
      <w:bookmarkEnd w:id="26"/>
      <w:bookmarkEnd w:id="27"/>
    </w:p>
    <w:p w14:paraId="7D63C383"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2021年，我院预算支出项目5个，项目资金为900.95万元，全年支出890.95万元。通过自评，有4个项目结果为“优”，1个项目结果为“良”。各项目自评情况分析如下：</w:t>
      </w:r>
    </w:p>
    <w:p w14:paraId="77507F9C"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1.总体绩效目标完成情况分析</w:t>
      </w:r>
    </w:p>
    <w:p w14:paraId="663C69CC"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（1）总体绩效目标</w:t>
      </w:r>
    </w:p>
    <w:p w14:paraId="36B3A721"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①通过参加部门及项目预算绩效目标设定、预算绩效评价的培训后，熟练掌握预算绩效目标设定的相关要点及准则；</w:t>
      </w:r>
    </w:p>
    <w:p w14:paraId="251F65AC"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②完成甘肃省有色地质调查院2021年信息中心基本预算绩效目标设定填报工作；</w:t>
      </w:r>
    </w:p>
    <w:p w14:paraId="408C324E"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③完成2021年度绩效评价工作，编制绩效评价自评表</w:t>
      </w:r>
      <w:r>
        <w:rPr>
          <w:rFonts w:ascii="仿宋_GB2312" w:eastAsia="仿宋_GB2312" w:hAnsi="仿宋_GB2312" w:cs="仿宋_GB2312" w:hint="eastAsia"/>
          <w:sz w:val="32"/>
          <w:szCs w:val="32"/>
        </w:rPr>
        <w:lastRenderedPageBreak/>
        <w:t>及报告；</w:t>
      </w:r>
    </w:p>
    <w:p w14:paraId="5D72A45D"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④完成中央财政项目、省财政基金项目、自然资源厅专项2021年项目绩效评价申报工作，并从中选取一个代表性项目，完成项目绩效评价报告的编写。</w:t>
      </w:r>
    </w:p>
    <w:p w14:paraId="12186F4F"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（2）完成情况分析</w:t>
      </w:r>
    </w:p>
    <w:p w14:paraId="4E72F646"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①已参加2021年度部门及项目预算绩效目标设定、预算绩效评价培训，并熟练掌握培训内容；</w:t>
      </w:r>
    </w:p>
    <w:p w14:paraId="2B5ECDB2"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②已完成甘肃省有色地质调查院2022年信息中心基本预算绩效目标设定；</w:t>
      </w:r>
    </w:p>
    <w:p w14:paraId="6F05FF93"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③已完成中央财政项目、省财政基金项目、自然资源厅专项2021年项目绩效自评表填报工作，并完成绩效评价报告1份。           </w:t>
      </w:r>
    </w:p>
    <w:p w14:paraId="542AA968" w14:textId="77777777" w:rsidR="001A1B70" w:rsidRDefault="00B21245">
      <w:pPr>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（三）甘肃省瓜</w:t>
      </w:r>
      <w:proofErr w:type="gramStart"/>
      <w:r>
        <w:rPr>
          <w:rFonts w:ascii="楷体_GB2312" w:eastAsia="楷体_GB2312" w:hAnsi="楷体_GB2312" w:cs="楷体_GB2312" w:hint="eastAsia"/>
          <w:b/>
          <w:bCs/>
          <w:sz w:val="32"/>
          <w:szCs w:val="32"/>
        </w:rPr>
        <w:t>州县东石板</w:t>
      </w:r>
      <w:proofErr w:type="gramEnd"/>
      <w:r>
        <w:rPr>
          <w:rFonts w:ascii="楷体_GB2312" w:eastAsia="楷体_GB2312" w:hAnsi="楷体_GB2312" w:cs="楷体_GB2312" w:hint="eastAsia"/>
          <w:b/>
          <w:bCs/>
          <w:sz w:val="32"/>
          <w:szCs w:val="32"/>
        </w:rPr>
        <w:t>山金多金属调查评价（2020年续作）（100分）</w:t>
      </w:r>
    </w:p>
    <w:p w14:paraId="03B1D021"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1.项目支出预算执行情况</w:t>
      </w:r>
    </w:p>
    <w:p w14:paraId="578A3131"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甘肃省瓜</w:t>
      </w:r>
      <w:proofErr w:type="gramStart"/>
      <w:r>
        <w:rPr>
          <w:rFonts w:ascii="仿宋_GB2312" w:eastAsia="仿宋_GB2312" w:hAnsi="仿宋_GB2312" w:cs="仿宋_GB2312" w:hint="eastAsia"/>
          <w:sz w:val="32"/>
          <w:szCs w:val="32"/>
        </w:rPr>
        <w:t>州县东石板</w:t>
      </w:r>
      <w:proofErr w:type="gramEnd"/>
      <w:r>
        <w:rPr>
          <w:rFonts w:ascii="仿宋_GB2312" w:eastAsia="仿宋_GB2312" w:hAnsi="仿宋_GB2312" w:cs="仿宋_GB2312" w:hint="eastAsia"/>
          <w:sz w:val="32"/>
          <w:szCs w:val="32"/>
        </w:rPr>
        <w:t>山金多金属调查评价项目预算资金为141万元，续作结转资金为103.06万元，通过对各实施单位自评资料整理，项目实际支出103.06万元，执行率为100%。</w:t>
      </w:r>
    </w:p>
    <w:p w14:paraId="6B8E0F4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2.总体绩效目标完成情况分析</w:t>
      </w:r>
    </w:p>
    <w:p w14:paraId="43ECCE8A"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（1）总体绩效目标</w:t>
      </w:r>
    </w:p>
    <w:p w14:paraId="6EBC635D"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预期完成1:10000地质测量16.6平方千米，1:10000</w:t>
      </w:r>
      <w:r>
        <w:rPr>
          <w:rFonts w:ascii="仿宋_GB2312" w:eastAsia="仿宋_GB2312" w:hAnsi="仿宋_GB2312" w:cs="仿宋_GB2312" w:hint="eastAsia"/>
          <w:sz w:val="32"/>
          <w:szCs w:val="32"/>
        </w:rPr>
        <w:lastRenderedPageBreak/>
        <w:t>地质剖面测量27千米，1:10000土壤地球化学测量16.6平方千米，1∶2000地质剖面测量7千米，1:10000土壤剖面测量14千米，1:10000磁法剖面测量13千米，槽探1500立方米，基本分析样190件，土壤剖面样1050件，1:10000土壤地球化学测量样4358件，薄片13件，光片5件。</w:t>
      </w:r>
    </w:p>
    <w:p w14:paraId="4C3CE1D1"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（2）完成情况分析</w:t>
      </w:r>
    </w:p>
    <w:p w14:paraId="56AFF2A7"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际完成1:10000地质测量16.6平方千米，1:10000地质剖面测量26.32千米，1:10000土壤地球化学测量16.6平方千米，1∶2000地质剖面测量7.16千米，1:10000土壤剖面测量12.80千米，1:10000磁法剖面测量13.52千米，槽探1612.63立方米，基本分析样312件，土壤剖面样1003件，1:10000土壤地球化学测量样4171件，薄片16件，光片7件。</w:t>
      </w:r>
    </w:p>
    <w:p w14:paraId="36FCE7CE"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3.各项指标完成情况分析</w:t>
      </w:r>
    </w:p>
    <w:p w14:paraId="1F559C5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（1）预算资金执行率</w:t>
      </w:r>
    </w:p>
    <w:p w14:paraId="325B4232"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本次绩效自评对象为甘肃省瓜</w:t>
      </w:r>
      <w:proofErr w:type="gramStart"/>
      <w:r>
        <w:rPr>
          <w:rFonts w:ascii="仿宋_GB2312" w:eastAsia="仿宋_GB2312" w:hAnsi="仿宋_GB2312" w:cs="仿宋_GB2312" w:hint="eastAsia"/>
          <w:sz w:val="32"/>
          <w:szCs w:val="32"/>
        </w:rPr>
        <w:t>州县东石板</w:t>
      </w:r>
      <w:proofErr w:type="gramEnd"/>
      <w:r>
        <w:rPr>
          <w:rFonts w:ascii="仿宋_GB2312" w:eastAsia="仿宋_GB2312" w:hAnsi="仿宋_GB2312" w:cs="仿宋_GB2312" w:hint="eastAsia"/>
          <w:sz w:val="32"/>
          <w:szCs w:val="32"/>
        </w:rPr>
        <w:t>山金多金属调查评价项目141万元，2020年实际支出37.94万元，2021年度支出103.06万元。执行率为100%，按比例，该指标得10分。</w:t>
      </w:r>
    </w:p>
    <w:p w14:paraId="72073F6B"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（2）产出指标</w:t>
      </w:r>
    </w:p>
    <w:p w14:paraId="1B18E21C"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产出指标分值为50分，得50分。产出指标分值为50分，得49分。</w:t>
      </w:r>
      <w:r>
        <w:rPr>
          <w:rFonts w:ascii="仿宋_GB2312" w:eastAsia="仿宋_GB2312" w:hint="eastAsia"/>
          <w:bCs/>
          <w:sz w:val="32"/>
          <w:szCs w:val="32"/>
        </w:rPr>
        <w:t>二级指标分为数量指标（30分）、质量指标</w:t>
      </w:r>
      <w:r>
        <w:rPr>
          <w:rFonts w:ascii="仿宋_GB2312" w:eastAsia="仿宋_GB2312" w:hint="eastAsia"/>
          <w:bCs/>
          <w:sz w:val="32"/>
          <w:szCs w:val="32"/>
        </w:rPr>
        <w:lastRenderedPageBreak/>
        <w:t>（10分）、时效指标（10分）。根据项目设计批复，数量指标得分为30分，其他矿产调查工作完成率、面积性地质测量、地质剖面测量、物探剖面测量、面积性化探测量、化探剖面测量、槽探工作、样品采集及分析工作目标值，已</w:t>
      </w:r>
      <w:r>
        <w:rPr>
          <w:rFonts w:ascii="仿宋_GB2312" w:eastAsia="仿宋_GB2312" w:hAnsi="仿宋_GB2312" w:cs="仿宋_GB2312" w:hint="eastAsia"/>
          <w:sz w:val="32"/>
          <w:szCs w:val="32"/>
        </w:rPr>
        <w:t>完成100%、，面积性地质测量16.6平方千米，地质剖面测量9.11千米，物探剖面测量13平方千米，面积性化探测量16.6平方千米，槽探1612.63立方米，样品采集及分析工作5509件。质量指标得分为10分，时效指标得分为10分。在</w:t>
      </w:r>
      <w:r>
        <w:rPr>
          <w:rFonts w:ascii="仿宋_GB2312" w:eastAsia="仿宋_GB2312" w:hint="eastAsia"/>
          <w:bCs/>
          <w:sz w:val="32"/>
          <w:szCs w:val="32"/>
        </w:rPr>
        <w:t>本年度项目施工中，项目验收合格率100%，测量数据准确率100%，测试数据准确率100%，项目完成及时，项目检查验收较为及时。</w:t>
      </w:r>
      <w:r>
        <w:rPr>
          <w:rFonts w:ascii="仿宋_GB2312" w:eastAsia="仿宋_GB2312" w:hAnsi="仿宋_GB2312" w:cs="仿宋_GB2312" w:hint="eastAsia"/>
          <w:sz w:val="32"/>
          <w:szCs w:val="32"/>
        </w:rPr>
        <w:t>项目通过严格的质量管理，合理规划统筹项目，控制项目经费额度，并实行全过程控制成本控制，未出现超支情况，该指标得50分。</w:t>
      </w:r>
    </w:p>
    <w:p w14:paraId="24A717ED"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（3）效益指标</w:t>
      </w:r>
    </w:p>
    <w:p w14:paraId="394DAB13" w14:textId="77777777" w:rsidR="001A1B70" w:rsidRDefault="00B21245">
      <w:pPr>
        <w:spacing w:line="360" w:lineRule="auto"/>
        <w:ind w:firstLineChars="200" w:firstLine="640"/>
        <w:rPr>
          <w:rFonts w:ascii="仿宋_GB2312" w:eastAsia="仿宋_GB2312"/>
          <w:color w:val="FF0000"/>
          <w:sz w:val="32"/>
          <w:szCs w:val="32"/>
        </w:rPr>
      </w:pPr>
      <w:r>
        <w:rPr>
          <w:rFonts w:ascii="仿宋_GB2312" w:eastAsia="仿宋_GB2312" w:hAnsi="仿宋_GB2312" w:cs="仿宋_GB2312" w:hint="eastAsia"/>
          <w:sz w:val="32"/>
          <w:szCs w:val="32"/>
        </w:rPr>
        <w:t>效益指标分值为30分，得30分。在社会效益方面，找矿成果突出，超额完成预期目标，提交进一步工作价值的找矿靶区5个，有进一步工作价值</w:t>
      </w:r>
      <w:proofErr w:type="gramStart"/>
      <w:r>
        <w:rPr>
          <w:rFonts w:ascii="仿宋_GB2312" w:eastAsia="仿宋_GB2312" w:hAnsi="仿宋_GB2312" w:cs="仿宋_GB2312" w:hint="eastAsia"/>
          <w:sz w:val="32"/>
          <w:szCs w:val="32"/>
        </w:rPr>
        <w:t>的矿致异常</w:t>
      </w:r>
      <w:proofErr w:type="gramEnd"/>
      <w:r>
        <w:rPr>
          <w:rFonts w:ascii="仿宋_GB2312" w:eastAsia="仿宋_GB2312" w:hAnsi="仿宋_GB2312" w:cs="仿宋_GB2312" w:hint="eastAsia"/>
          <w:sz w:val="32"/>
          <w:szCs w:val="32"/>
        </w:rPr>
        <w:t>数1个，全面未发生安全事故，准确的为管理部门提供了基础监测数据。在影响力指标方面，我院从项目实施、成果归纳总结、项目安全实施等方面建立健全了地质资料保密管理制度、强化安全保密措施、规范成果提供使用行为、切实加强统一监督管理、加强保密管理工作的宣传教育，建章立制、明确责任、加强</w:t>
      </w:r>
      <w:r>
        <w:rPr>
          <w:rFonts w:ascii="仿宋_GB2312" w:eastAsia="仿宋_GB2312" w:hAnsi="仿宋_GB2312" w:cs="仿宋_GB2312" w:hint="eastAsia"/>
          <w:sz w:val="32"/>
          <w:szCs w:val="32"/>
        </w:rPr>
        <w:lastRenderedPageBreak/>
        <w:t>管理。提高主要成矿带基础地质工作成效，在此基础之上建立绿色勘查实施措施，并按照设计方案中绿色勘查措施执行，在执行过程中存在客观因素导致绿色勘查执行有效性不够高，需进一步加强。在自然资源管理方面规范化、加强所发现资源利用的持续性。</w:t>
      </w:r>
    </w:p>
    <w:p w14:paraId="73A8D8C8"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（4）满意度指标</w:t>
      </w:r>
    </w:p>
    <w:p w14:paraId="2F916B8A"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满意度指标分值为10分，得10分。项目实施严格按照资金使用用途开展，相关主管处室对质量检验项目实施效果满意，并给予肯定。</w:t>
      </w:r>
    </w:p>
    <w:p w14:paraId="78D762C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4.偏离绩效目标的原因及下一步改进措施</w:t>
      </w:r>
    </w:p>
    <w:p w14:paraId="79F5375E"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int="eastAsia"/>
          <w:sz w:val="32"/>
        </w:rPr>
        <w:t>本项目无总体绩效目标和核心绩效指标未完成情况。</w:t>
      </w:r>
    </w:p>
    <w:p w14:paraId="4F5A11A6" w14:textId="77777777" w:rsidR="001A1B70" w:rsidRDefault="00B21245">
      <w:pPr>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（四）甘肃省瓜州县906金矿普查(2020年续作)（100分）</w:t>
      </w:r>
    </w:p>
    <w:p w14:paraId="4D63FAED"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1.项目支出预算执行情况</w:t>
      </w:r>
    </w:p>
    <w:p w14:paraId="0F9E25F9"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甘肃省瓜州县906金矿普查(2020年续作)预算总资金为400万元，其中2020年度执行资金152.11万元，2021年执行结转资金为247.89万元。通过对各实施单位自评资料整理，截止绩效评价时间项目实际支出400万元，执行率为100%。</w:t>
      </w:r>
    </w:p>
    <w:p w14:paraId="41238D0F"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2.总体绩效目标完成情况分析</w:t>
      </w:r>
    </w:p>
    <w:p w14:paraId="0BE75CDB"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（1）总体绩效目标</w:t>
      </w:r>
    </w:p>
    <w:p w14:paraId="45E20052"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预期完成</w:t>
      </w:r>
      <w:proofErr w:type="gramStart"/>
      <w:r>
        <w:rPr>
          <w:rFonts w:ascii="仿宋_GB2312" w:eastAsia="仿宋_GB2312" w:hAnsi="仿宋_GB2312" w:cs="仿宋_GB2312" w:hint="eastAsia"/>
          <w:sz w:val="32"/>
          <w:szCs w:val="32"/>
        </w:rPr>
        <w:t>地质简测</w:t>
      </w:r>
      <w:proofErr w:type="gramEnd"/>
      <w:r>
        <w:rPr>
          <w:rFonts w:ascii="仿宋_GB2312" w:eastAsia="仿宋_GB2312" w:hAnsi="仿宋_GB2312" w:cs="仿宋_GB2312" w:hint="eastAsia"/>
          <w:sz w:val="32"/>
          <w:szCs w:val="32"/>
        </w:rPr>
        <w:t>49.95km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；槽探工程4400m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；钻</w:t>
      </w:r>
      <w:r>
        <w:rPr>
          <w:rFonts w:ascii="仿宋_GB2312" w:eastAsia="仿宋_GB2312" w:hAnsi="仿宋_GB2312" w:cs="仿宋_GB2312" w:hint="eastAsia"/>
          <w:sz w:val="32"/>
          <w:szCs w:val="32"/>
        </w:rPr>
        <w:lastRenderedPageBreak/>
        <w:t>探工程1045m；</w:t>
      </w:r>
      <w:proofErr w:type="gramStart"/>
      <w:r>
        <w:rPr>
          <w:rFonts w:ascii="仿宋_GB2312" w:eastAsia="仿宋_GB2312" w:hAnsi="仿宋_GB2312" w:cs="仿宋_GB2312" w:hint="eastAsia"/>
          <w:sz w:val="32"/>
          <w:szCs w:val="32"/>
        </w:rPr>
        <w:t>采加化</w:t>
      </w:r>
      <w:proofErr w:type="gramEnd"/>
      <w:r>
        <w:rPr>
          <w:rFonts w:ascii="仿宋_GB2312" w:eastAsia="仿宋_GB2312" w:hAnsi="仿宋_GB2312" w:cs="仿宋_GB2312" w:hint="eastAsia"/>
          <w:sz w:val="32"/>
          <w:szCs w:val="32"/>
        </w:rPr>
        <w:t>3333件；提交金推断资源量600kg，推断石英岩资源量600万吨；整理取得成果资料，提交《甘肃省瓜州县906金矿普查报告》、《甘肃省瓜州县906石英岩矿普查报告》及相关附图、附表、附件。</w:t>
      </w:r>
    </w:p>
    <w:p w14:paraId="0A331D90"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（2）完成情况分析</w:t>
      </w:r>
    </w:p>
    <w:p w14:paraId="6601D3A2" w14:textId="77777777" w:rsidR="001A1B70" w:rsidRDefault="00B21245">
      <w:pPr>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实际完成</w:t>
      </w:r>
      <w:proofErr w:type="gramStart"/>
      <w:r>
        <w:rPr>
          <w:rFonts w:ascii="仿宋_GB2312" w:eastAsia="仿宋_GB2312" w:hAnsi="仿宋_GB2312" w:cs="仿宋_GB2312" w:hint="eastAsia"/>
          <w:sz w:val="32"/>
          <w:szCs w:val="32"/>
        </w:rPr>
        <w:t>地质简测</w:t>
      </w:r>
      <w:proofErr w:type="gramEnd"/>
      <w:r>
        <w:rPr>
          <w:rFonts w:ascii="仿宋_GB2312" w:eastAsia="仿宋_GB2312" w:hAnsi="仿宋_GB2312" w:cs="仿宋_GB2312" w:hint="eastAsia"/>
          <w:sz w:val="32"/>
          <w:szCs w:val="32"/>
        </w:rPr>
        <w:t>49.95km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；槽探工程5269.370m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；钻探工程1215.65m；</w:t>
      </w:r>
      <w:proofErr w:type="gramStart"/>
      <w:r>
        <w:rPr>
          <w:rFonts w:ascii="仿宋_GB2312" w:eastAsia="仿宋_GB2312" w:hAnsi="仿宋_GB2312" w:cs="仿宋_GB2312" w:hint="eastAsia"/>
          <w:sz w:val="32"/>
          <w:szCs w:val="32"/>
        </w:rPr>
        <w:t>采加化</w:t>
      </w:r>
      <w:proofErr w:type="gramEnd"/>
      <w:r>
        <w:rPr>
          <w:rFonts w:ascii="仿宋_GB2312" w:eastAsia="仿宋_GB2312" w:hAnsi="仿宋_GB2312" w:cs="仿宋_GB2312" w:hint="eastAsia"/>
          <w:sz w:val="32"/>
          <w:szCs w:val="32"/>
        </w:rPr>
        <w:t>3286件；提交金推断资源量596.05kg，推断石英岩资源量887万吨；已完成项目院级野外验收，验收及时；成果报告已完成初稿。</w:t>
      </w:r>
      <w:r>
        <w:rPr>
          <w:rFonts w:ascii="仿宋_GB2312" w:eastAsia="仿宋_GB2312" w:hAnsi="仿宋_GB2312" w:cs="仿宋_GB2312" w:hint="eastAsia"/>
          <w:color w:val="FF0000"/>
          <w:sz w:val="32"/>
          <w:szCs w:val="32"/>
        </w:rPr>
        <w:t xml:space="preserve">               </w:t>
      </w:r>
    </w:p>
    <w:p w14:paraId="6F20E223"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3.各项指标完成情况分析</w:t>
      </w:r>
    </w:p>
    <w:p w14:paraId="5B905552"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（1）预算资金执行率</w:t>
      </w:r>
    </w:p>
    <w:p w14:paraId="4B260753"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本次绩效自评对象为甘肃省瓜州县906金矿普查(2020年续作)400万元，实际支出400万元，执行率为100%，按比例，该指标得10分。</w:t>
      </w:r>
    </w:p>
    <w:p w14:paraId="0CF3E182"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（2）产出指标</w:t>
      </w:r>
    </w:p>
    <w:p w14:paraId="031EF05A" w14:textId="77777777" w:rsidR="001A1B70" w:rsidRDefault="00B21245">
      <w:pPr>
        <w:spacing w:line="360" w:lineRule="auto"/>
        <w:ind w:firstLineChars="200" w:firstLine="640"/>
        <w:rPr>
          <w:rFonts w:ascii="仿宋_GB2312" w:eastAsia="仿宋_GB2312"/>
          <w:bCs/>
          <w:sz w:val="32"/>
          <w:szCs w:val="32"/>
        </w:rPr>
      </w:pPr>
      <w:r>
        <w:rPr>
          <w:rFonts w:ascii="仿宋_GB2312" w:eastAsia="仿宋_GB2312" w:hint="eastAsia"/>
          <w:bCs/>
          <w:sz w:val="32"/>
          <w:szCs w:val="32"/>
        </w:rPr>
        <w:t>产出指标又划分出3个二级指标：数量指标、质量指标、时效指标。</w:t>
      </w:r>
    </w:p>
    <w:p w14:paraId="54F7620B" w14:textId="77777777" w:rsidR="001A1B70" w:rsidRDefault="00B21245">
      <w:pPr>
        <w:spacing w:line="360" w:lineRule="auto"/>
        <w:ind w:firstLineChars="200" w:firstLine="640"/>
        <w:rPr>
          <w:rFonts w:ascii="仿宋_GB2312" w:eastAsia="仿宋_GB2312"/>
          <w:bCs/>
          <w:sz w:val="32"/>
          <w:szCs w:val="32"/>
        </w:rPr>
      </w:pPr>
      <w:r>
        <w:rPr>
          <w:rFonts w:ascii="仿宋_GB2312" w:eastAsia="仿宋_GB2312" w:hint="eastAsia"/>
          <w:bCs/>
          <w:sz w:val="32"/>
          <w:szCs w:val="32"/>
        </w:rPr>
        <w:t>数量指标：根据项目设计批复，地质测量、槽探、钻探、样品采加化、提交中型以上矿产地、新发现重要矿产资源大中型矿矿产地的年度指标分别为</w:t>
      </w:r>
      <w:r>
        <w:rPr>
          <w:rFonts w:ascii="仿宋_GB2312" w:eastAsia="仿宋_GB2312" w:hAnsi="仿宋_GB2312" w:cs="仿宋_GB2312" w:hint="eastAsia"/>
          <w:sz w:val="32"/>
          <w:szCs w:val="32"/>
        </w:rPr>
        <w:t>49.95</w:t>
      </w:r>
      <w:r>
        <w:rPr>
          <w:rFonts w:ascii="仿宋_GB2312" w:eastAsia="仿宋_GB2312"/>
          <w:bCs/>
          <w:sz w:val="32"/>
          <w:szCs w:val="32"/>
        </w:rPr>
        <w:t>Km</w:t>
      </w:r>
      <w:r>
        <w:rPr>
          <w:rFonts w:ascii="仿宋_GB2312" w:eastAsia="仿宋_GB2312"/>
          <w:bCs/>
          <w:sz w:val="32"/>
          <w:szCs w:val="32"/>
          <w:vertAlign w:val="superscript"/>
        </w:rPr>
        <w:t>2</w:t>
      </w:r>
      <w:r>
        <w:rPr>
          <w:rFonts w:ascii="仿宋_GB2312" w:eastAsia="仿宋_GB2312" w:hint="eastAsia"/>
          <w:bCs/>
          <w:sz w:val="32"/>
          <w:szCs w:val="32"/>
        </w:rPr>
        <w:t>、</w:t>
      </w:r>
      <w:r>
        <w:rPr>
          <w:rFonts w:ascii="仿宋_GB2312" w:eastAsia="仿宋_GB2312" w:hAnsi="仿宋_GB2312" w:cs="仿宋_GB2312" w:hint="eastAsia"/>
          <w:sz w:val="32"/>
          <w:szCs w:val="32"/>
        </w:rPr>
        <w:t>4400</w:t>
      </w:r>
      <w:r>
        <w:rPr>
          <w:rFonts w:ascii="仿宋_GB2312" w:eastAsia="仿宋_GB2312"/>
          <w:bCs/>
          <w:sz w:val="32"/>
          <w:szCs w:val="32"/>
        </w:rPr>
        <w:t>m</w:t>
      </w:r>
      <w:r>
        <w:rPr>
          <w:rFonts w:ascii="仿宋_GB2312" w:eastAsia="仿宋_GB2312"/>
          <w:bCs/>
          <w:sz w:val="32"/>
          <w:szCs w:val="32"/>
          <w:vertAlign w:val="superscript"/>
        </w:rPr>
        <w:t>3</w:t>
      </w:r>
      <w:r>
        <w:rPr>
          <w:rFonts w:ascii="仿宋_GB2312" w:eastAsia="仿宋_GB2312" w:hint="eastAsia"/>
          <w:bCs/>
          <w:sz w:val="32"/>
          <w:szCs w:val="32"/>
        </w:rPr>
        <w:t>、</w:t>
      </w:r>
      <w:r>
        <w:rPr>
          <w:rFonts w:ascii="仿宋_GB2312" w:eastAsia="仿宋_GB2312" w:hAnsi="仿宋_GB2312" w:cs="仿宋_GB2312" w:hint="eastAsia"/>
          <w:sz w:val="32"/>
          <w:szCs w:val="32"/>
        </w:rPr>
        <w:t>1045</w:t>
      </w:r>
      <w:r>
        <w:rPr>
          <w:rFonts w:ascii="仿宋_GB2312" w:eastAsia="仿宋_GB2312"/>
          <w:bCs/>
          <w:sz w:val="32"/>
          <w:szCs w:val="32"/>
        </w:rPr>
        <w:t>m</w:t>
      </w:r>
      <w:r>
        <w:rPr>
          <w:rFonts w:ascii="仿宋_GB2312" w:eastAsia="仿宋_GB2312" w:hint="eastAsia"/>
          <w:bCs/>
          <w:sz w:val="32"/>
          <w:szCs w:val="32"/>
        </w:rPr>
        <w:t>、</w:t>
      </w:r>
      <w:r>
        <w:rPr>
          <w:rFonts w:ascii="仿宋_GB2312" w:eastAsia="仿宋_GB2312" w:hAnsi="仿宋_GB2312" w:cs="仿宋_GB2312" w:hint="eastAsia"/>
          <w:sz w:val="32"/>
          <w:szCs w:val="32"/>
        </w:rPr>
        <w:t>3333</w:t>
      </w:r>
      <w:r>
        <w:rPr>
          <w:rFonts w:ascii="仿宋_GB2312" w:eastAsia="仿宋_GB2312" w:hint="eastAsia"/>
          <w:bCs/>
          <w:sz w:val="32"/>
          <w:szCs w:val="32"/>
        </w:rPr>
        <w:t>件、小型、小型，分别完成为</w:t>
      </w:r>
      <w:r>
        <w:rPr>
          <w:rFonts w:ascii="仿宋_GB2312" w:eastAsia="仿宋_GB2312" w:hAnsi="仿宋_GB2312" w:cs="仿宋_GB2312" w:hint="eastAsia"/>
          <w:sz w:val="32"/>
          <w:szCs w:val="32"/>
        </w:rPr>
        <w:t>49.95</w:t>
      </w:r>
      <w:r>
        <w:rPr>
          <w:rFonts w:ascii="仿宋_GB2312" w:eastAsia="仿宋_GB2312"/>
          <w:bCs/>
          <w:sz w:val="32"/>
          <w:szCs w:val="32"/>
        </w:rPr>
        <w:t>Km</w:t>
      </w:r>
      <w:r>
        <w:rPr>
          <w:rFonts w:ascii="仿宋_GB2312" w:eastAsia="仿宋_GB2312"/>
          <w:bCs/>
          <w:sz w:val="32"/>
          <w:szCs w:val="32"/>
          <w:vertAlign w:val="superscript"/>
        </w:rPr>
        <w:t>2</w:t>
      </w:r>
      <w:r>
        <w:rPr>
          <w:rFonts w:ascii="仿宋_GB2312" w:eastAsia="仿宋_GB2312" w:hint="eastAsia"/>
          <w:bCs/>
          <w:sz w:val="32"/>
          <w:szCs w:val="32"/>
        </w:rPr>
        <w:t>、</w:t>
      </w:r>
      <w:r>
        <w:rPr>
          <w:rFonts w:ascii="仿宋_GB2312" w:eastAsia="仿宋_GB2312" w:hAnsi="仿宋_GB2312" w:cs="仿宋_GB2312" w:hint="eastAsia"/>
          <w:sz w:val="32"/>
          <w:szCs w:val="32"/>
        </w:rPr>
        <w:t>5269.37</w:t>
      </w:r>
      <w:r>
        <w:rPr>
          <w:rFonts w:ascii="仿宋_GB2312" w:eastAsia="仿宋_GB2312"/>
          <w:bCs/>
          <w:sz w:val="32"/>
          <w:szCs w:val="32"/>
        </w:rPr>
        <w:t>m</w:t>
      </w:r>
      <w:r>
        <w:rPr>
          <w:rFonts w:ascii="仿宋_GB2312" w:eastAsia="仿宋_GB2312"/>
          <w:bCs/>
          <w:sz w:val="32"/>
          <w:szCs w:val="32"/>
          <w:vertAlign w:val="superscript"/>
        </w:rPr>
        <w:t>3</w:t>
      </w:r>
      <w:r>
        <w:rPr>
          <w:rFonts w:ascii="仿宋_GB2312" w:eastAsia="仿宋_GB2312" w:hint="eastAsia"/>
          <w:bCs/>
          <w:sz w:val="32"/>
          <w:szCs w:val="32"/>
        </w:rPr>
        <w:t>、</w:t>
      </w:r>
      <w:r>
        <w:rPr>
          <w:rFonts w:ascii="仿宋_GB2312" w:eastAsia="仿宋_GB2312" w:hAnsi="仿宋_GB2312" w:cs="仿宋_GB2312" w:hint="eastAsia"/>
          <w:sz w:val="32"/>
          <w:szCs w:val="32"/>
        </w:rPr>
        <w:t>1215.65</w:t>
      </w:r>
      <w:r>
        <w:rPr>
          <w:rFonts w:ascii="仿宋_GB2312" w:eastAsia="仿宋_GB2312"/>
          <w:bCs/>
          <w:sz w:val="32"/>
          <w:szCs w:val="32"/>
        </w:rPr>
        <w:t>m</w:t>
      </w:r>
      <w:r>
        <w:rPr>
          <w:rFonts w:ascii="仿宋_GB2312" w:eastAsia="仿宋_GB2312" w:hint="eastAsia"/>
          <w:bCs/>
          <w:sz w:val="32"/>
          <w:szCs w:val="32"/>
        </w:rPr>
        <w:t>、</w:t>
      </w:r>
      <w:r>
        <w:rPr>
          <w:rFonts w:ascii="仿宋_GB2312" w:eastAsia="仿宋_GB2312" w:hAnsi="仿宋_GB2312" w:cs="仿宋_GB2312" w:hint="eastAsia"/>
          <w:sz w:val="32"/>
          <w:szCs w:val="32"/>
        </w:rPr>
        <w:t>3286</w:t>
      </w:r>
      <w:r>
        <w:rPr>
          <w:rFonts w:ascii="仿宋_GB2312" w:eastAsia="仿宋_GB2312" w:hint="eastAsia"/>
          <w:bCs/>
          <w:sz w:val="32"/>
          <w:szCs w:val="32"/>
        </w:rPr>
        <w:t>件、小型、小型。野外工作</w:t>
      </w:r>
      <w:r>
        <w:rPr>
          <w:rFonts w:ascii="仿宋_GB2312" w:eastAsia="仿宋_GB2312" w:hint="eastAsia"/>
          <w:bCs/>
          <w:sz w:val="32"/>
          <w:szCs w:val="32"/>
        </w:rPr>
        <w:lastRenderedPageBreak/>
        <w:t>全部完成。地质测量、槽探、钻探、采加化工作得分分别为5分、5分、10分、5分、5分、2分，数量指标得分为32分。</w:t>
      </w:r>
    </w:p>
    <w:p w14:paraId="3179266D" w14:textId="77777777" w:rsidR="001A1B70" w:rsidRDefault="00B21245">
      <w:pPr>
        <w:spacing w:line="360" w:lineRule="auto"/>
        <w:ind w:firstLineChars="200" w:firstLine="640"/>
        <w:rPr>
          <w:rFonts w:ascii="仿宋_GB2312" w:eastAsia="仿宋_GB2312"/>
          <w:bCs/>
          <w:sz w:val="32"/>
          <w:szCs w:val="32"/>
        </w:rPr>
      </w:pPr>
      <w:r>
        <w:rPr>
          <w:rFonts w:ascii="仿宋_GB2312" w:eastAsia="仿宋_GB2312" w:hint="eastAsia"/>
          <w:bCs/>
          <w:sz w:val="32"/>
          <w:szCs w:val="32"/>
        </w:rPr>
        <w:t>质量指标：本年度项目施工中，未发生地质勘查项目安全事故，各项目的槽探、钻探工程优良率为100%。质量指标得分为10分。</w:t>
      </w:r>
    </w:p>
    <w:p w14:paraId="0FC3F9B2" w14:textId="77777777" w:rsidR="001A1B70" w:rsidRDefault="00B21245">
      <w:pPr>
        <w:spacing w:line="360" w:lineRule="auto"/>
        <w:ind w:firstLineChars="200" w:firstLine="640"/>
        <w:rPr>
          <w:rFonts w:ascii="仿宋_GB2312" w:eastAsia="仿宋_GB2312"/>
          <w:bCs/>
          <w:sz w:val="32"/>
          <w:szCs w:val="32"/>
        </w:rPr>
      </w:pPr>
      <w:r>
        <w:rPr>
          <w:rFonts w:ascii="仿宋_GB2312" w:eastAsia="仿宋_GB2312" w:hint="eastAsia"/>
          <w:bCs/>
          <w:sz w:val="32"/>
          <w:szCs w:val="32"/>
        </w:rPr>
        <w:t>时效指标：本项目已全部完成野外工作。时效指标得分为8分。</w:t>
      </w:r>
    </w:p>
    <w:p w14:paraId="6C4EC9D3"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（3）效益指标 </w:t>
      </w:r>
      <w:r>
        <w:rPr>
          <w:rFonts w:ascii="仿宋_GB2312" w:eastAsia="仿宋_GB2312" w:hAnsi="仿宋_GB2312" w:cs="仿宋_GB2312" w:hint="eastAsia"/>
          <w:sz w:val="32"/>
          <w:szCs w:val="32"/>
        </w:rPr>
        <w:t xml:space="preserve">                           </w:t>
      </w:r>
    </w:p>
    <w:p w14:paraId="25A18B48" w14:textId="77777777" w:rsidR="001A1B70" w:rsidRDefault="00B21245">
      <w:pPr>
        <w:spacing w:line="360" w:lineRule="auto"/>
        <w:ind w:firstLineChars="200" w:firstLine="640"/>
        <w:rPr>
          <w:rFonts w:ascii="仿宋_GB2312" w:eastAsia="仿宋_GB2312"/>
          <w:sz w:val="32"/>
          <w:szCs w:val="32"/>
        </w:rPr>
      </w:pPr>
      <w:r>
        <w:rPr>
          <w:rFonts w:ascii="仿宋_GB2312" w:eastAsia="仿宋_GB2312" w:hint="eastAsia"/>
          <w:sz w:val="32"/>
          <w:szCs w:val="32"/>
        </w:rPr>
        <w:t>划分为3个二级指标：经济效益指标、社会效益指标、可持续影响力指标。</w:t>
      </w:r>
    </w:p>
    <w:p w14:paraId="416904B9" w14:textId="77777777" w:rsidR="001A1B70" w:rsidRDefault="00B21245">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经济效益指标：主要指新发现矿产资源经济价值。根据项目设计书，年度指标值为提交金推断资源量600kg，提交石英岩矿推断资源量为600万吨。实际完成值为提交金推断资源量596.05kg，提交石英岩矿推断资源量为887万吨，经济效益指标超额完成，经济效益指标得分为7分。 </w:t>
      </w:r>
    </w:p>
    <w:p w14:paraId="74E7168E" w14:textId="77777777" w:rsidR="001A1B70" w:rsidRDefault="00B21245">
      <w:pPr>
        <w:spacing w:line="360" w:lineRule="auto"/>
        <w:ind w:firstLineChars="200" w:firstLine="640"/>
        <w:rPr>
          <w:rFonts w:ascii="仿宋_GB2312" w:eastAsia="仿宋_GB2312"/>
          <w:sz w:val="32"/>
          <w:szCs w:val="32"/>
        </w:rPr>
      </w:pPr>
      <w:r>
        <w:rPr>
          <w:rFonts w:ascii="仿宋_GB2312" w:eastAsia="仿宋_GB2312" w:hint="eastAsia"/>
          <w:sz w:val="32"/>
          <w:szCs w:val="32"/>
        </w:rPr>
        <w:t>社会效益指标：主要指地质勘查项目安全事故数为0，本项目全面未发生任何安全事故</w:t>
      </w:r>
      <w:r>
        <w:rPr>
          <w:rFonts w:ascii="仿宋_GB2312" w:eastAsia="仿宋_GB2312" w:hAnsi="仿宋_GB2312" w:cs="仿宋_GB2312" w:hint="eastAsia"/>
          <w:sz w:val="32"/>
          <w:szCs w:val="32"/>
        </w:rPr>
        <w:t>，完成预期目标任务，且取得了较好的找矿效果</w:t>
      </w:r>
      <w:r>
        <w:rPr>
          <w:rFonts w:ascii="仿宋_GB2312" w:eastAsia="仿宋_GB2312" w:hint="eastAsia"/>
          <w:sz w:val="32"/>
          <w:szCs w:val="32"/>
        </w:rPr>
        <w:t>。社会效益指标得分为8分。</w:t>
      </w:r>
    </w:p>
    <w:p w14:paraId="60592E42" w14:textId="77777777" w:rsidR="001A1B70" w:rsidRDefault="00B21245">
      <w:pPr>
        <w:spacing w:line="360" w:lineRule="auto"/>
        <w:ind w:firstLineChars="200" w:firstLine="640"/>
        <w:rPr>
          <w:rFonts w:ascii="仿宋_GB2312" w:eastAsia="仿宋_GB2312"/>
          <w:color w:val="FF0000"/>
          <w:sz w:val="32"/>
          <w:szCs w:val="32"/>
        </w:rPr>
      </w:pPr>
      <w:r>
        <w:rPr>
          <w:rFonts w:ascii="仿宋_GB2312" w:eastAsia="仿宋_GB2312" w:hint="eastAsia"/>
          <w:sz w:val="32"/>
          <w:szCs w:val="32"/>
        </w:rPr>
        <w:t>可持续影响力指标：建立了档案，健全了管理机制，项目立项、设计、野外验收等各环节的资料，以及省厅下达的任务书等均进行了保存。生态恢复规划方案健全，将绿色勘</w:t>
      </w:r>
      <w:r>
        <w:rPr>
          <w:rFonts w:ascii="仿宋_GB2312" w:eastAsia="仿宋_GB2312" w:hint="eastAsia"/>
          <w:sz w:val="32"/>
          <w:szCs w:val="32"/>
        </w:rPr>
        <w:lastRenderedPageBreak/>
        <w:t>查贯穿于项目的立项、设计、施工等各环节，制定了绿色勘查工作方案。项目设计中设立专门章节，编制绿色勘查方案。生态恢复规划方案健全。可持续影响力指标得分为15分。</w:t>
      </w:r>
    </w:p>
    <w:p w14:paraId="585090BD"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（4）满意度指标</w:t>
      </w:r>
    </w:p>
    <w:p w14:paraId="25CD78AE" w14:textId="77777777" w:rsidR="001A1B70" w:rsidRDefault="00B21245">
      <w:pPr>
        <w:spacing w:line="360" w:lineRule="auto"/>
        <w:ind w:firstLineChars="200" w:firstLine="640"/>
        <w:rPr>
          <w:rFonts w:ascii="仿宋_GB2312" w:eastAsia="仿宋_GB2312"/>
          <w:sz w:val="32"/>
          <w:szCs w:val="32"/>
        </w:rPr>
      </w:pPr>
      <w:r>
        <w:rPr>
          <w:rFonts w:ascii="仿宋_GB2312" w:eastAsia="仿宋_GB2312" w:hint="eastAsia"/>
          <w:sz w:val="32"/>
          <w:szCs w:val="32"/>
        </w:rPr>
        <w:t>服务对象满意度指标：指项目设计预期目标完成情况。年度设定目标为：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已编制报告的项目进行成果报告的验收。项目圆满的完成了预期目标，满意度指标得分为10分。</w:t>
      </w:r>
    </w:p>
    <w:p w14:paraId="569B72C4"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4.偏离绩效目标的原因及下一步改进措施</w:t>
      </w:r>
    </w:p>
    <w:p w14:paraId="248EB4F4" w14:textId="77777777" w:rsidR="001A1B70" w:rsidRDefault="00B21245">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该项目已完成设计批复的野外工作，前期由于</w:t>
      </w:r>
      <w:r>
        <w:rPr>
          <w:rFonts w:ascii="仿宋_GB2312" w:eastAsia="仿宋_GB2312" w:hint="eastAsia"/>
          <w:sz w:val="32"/>
          <w:szCs w:val="32"/>
        </w:rPr>
        <w:t>石英岩矿体形态、产状发生变化，加之项目周期紧张，导致部分钻探工程未完成，影响资源量估算，导致绩效指标完成情况受到影响。</w:t>
      </w:r>
      <w:r>
        <w:rPr>
          <w:rFonts w:ascii="仿宋_GB2312" w:eastAsia="仿宋_GB2312" w:hAnsi="宋体" w:hint="eastAsia"/>
          <w:sz w:val="32"/>
          <w:szCs w:val="32"/>
        </w:rPr>
        <w:t>2021年实施了钻探工程并超额完成预期目标。</w:t>
      </w:r>
    </w:p>
    <w:p w14:paraId="11C0AFC3" w14:textId="77777777" w:rsidR="001A1B70" w:rsidRDefault="00B21245">
      <w:pPr>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（五）甘肃省瓜州县三峰山</w:t>
      </w:r>
      <w:proofErr w:type="gramStart"/>
      <w:r>
        <w:rPr>
          <w:rFonts w:ascii="楷体_GB2312" w:eastAsia="楷体_GB2312" w:hAnsi="楷体_GB2312" w:cs="楷体_GB2312" w:hint="eastAsia"/>
          <w:b/>
          <w:bCs/>
          <w:sz w:val="32"/>
          <w:szCs w:val="32"/>
        </w:rPr>
        <w:t>一带金钨多</w:t>
      </w:r>
      <w:proofErr w:type="gramEnd"/>
      <w:r>
        <w:rPr>
          <w:rFonts w:ascii="楷体_GB2312" w:eastAsia="楷体_GB2312" w:hAnsi="楷体_GB2312" w:cs="楷体_GB2312" w:hint="eastAsia"/>
          <w:b/>
          <w:bCs/>
          <w:sz w:val="32"/>
          <w:szCs w:val="32"/>
        </w:rPr>
        <w:t>金属异常查证（99分）</w:t>
      </w:r>
    </w:p>
    <w:p w14:paraId="28238B61"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1.项目支出预算执行情况</w:t>
      </w:r>
    </w:p>
    <w:p w14:paraId="76A6E346"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甘肃省瓜州县三峰山</w:t>
      </w:r>
      <w:proofErr w:type="gramStart"/>
      <w:r>
        <w:rPr>
          <w:rFonts w:ascii="仿宋_GB2312" w:eastAsia="仿宋_GB2312" w:hAnsi="仿宋_GB2312" w:cs="仿宋_GB2312" w:hint="eastAsia"/>
          <w:sz w:val="32"/>
          <w:szCs w:val="32"/>
        </w:rPr>
        <w:t>一带金钨多</w:t>
      </w:r>
      <w:proofErr w:type="gramEnd"/>
      <w:r>
        <w:rPr>
          <w:rFonts w:ascii="仿宋_GB2312" w:eastAsia="仿宋_GB2312" w:hAnsi="仿宋_GB2312" w:cs="仿宋_GB2312" w:hint="eastAsia"/>
          <w:sz w:val="32"/>
          <w:szCs w:val="32"/>
        </w:rPr>
        <w:t>金属异常查证项目预算资金为130万元，通过对各实施单位自评资料整理，项目</w:t>
      </w:r>
      <w:r>
        <w:rPr>
          <w:rFonts w:ascii="仿宋_GB2312" w:eastAsia="仿宋_GB2312" w:hAnsi="仿宋_GB2312" w:cs="仿宋_GB2312" w:hint="eastAsia"/>
          <w:sz w:val="32"/>
          <w:szCs w:val="32"/>
        </w:rPr>
        <w:lastRenderedPageBreak/>
        <w:t>实际支出130万元，执行率为100%。</w:t>
      </w:r>
    </w:p>
    <w:p w14:paraId="7B69E8DD"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2.总体绩效目标完成情况分析</w:t>
      </w:r>
    </w:p>
    <w:p w14:paraId="291770FB"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（1）总体绩效目标</w:t>
      </w:r>
    </w:p>
    <w:p w14:paraId="0356090E"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w:t>
      </w:r>
      <w:proofErr w:type="gramStart"/>
      <w:r>
        <w:rPr>
          <w:rFonts w:ascii="仿宋_GB2312" w:eastAsia="仿宋_GB2312" w:hAnsi="仿宋_GB2312" w:cs="仿宋_GB2312" w:hint="eastAsia"/>
          <w:sz w:val="32"/>
          <w:szCs w:val="32"/>
        </w:rPr>
        <w:t>已成果</w:t>
      </w:r>
      <w:proofErr w:type="gramEnd"/>
      <w:r>
        <w:rPr>
          <w:rFonts w:ascii="仿宋_GB2312" w:eastAsia="仿宋_GB2312" w:hAnsi="仿宋_GB2312" w:cs="仿宋_GB2312" w:hint="eastAsia"/>
          <w:sz w:val="32"/>
          <w:szCs w:val="32"/>
        </w:rPr>
        <w:t>报告编制的项目进行成果报告的验收。</w:t>
      </w:r>
    </w:p>
    <w:p w14:paraId="16A6169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（2）完成情况分析</w:t>
      </w:r>
    </w:p>
    <w:p w14:paraId="7CBD2A51"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w:t>
      </w:r>
      <w:proofErr w:type="gramStart"/>
      <w:r>
        <w:rPr>
          <w:rFonts w:ascii="仿宋_GB2312" w:eastAsia="仿宋_GB2312" w:hAnsi="仿宋_GB2312" w:cs="仿宋_GB2312" w:hint="eastAsia"/>
          <w:sz w:val="32"/>
          <w:szCs w:val="32"/>
        </w:rPr>
        <w:t>经院级</w:t>
      </w:r>
      <w:proofErr w:type="gramEnd"/>
      <w:r>
        <w:rPr>
          <w:rFonts w:ascii="仿宋_GB2312" w:eastAsia="仿宋_GB2312" w:hAnsi="仿宋_GB2312" w:cs="仿宋_GB2312" w:hint="eastAsia"/>
          <w:sz w:val="32"/>
          <w:szCs w:val="32"/>
        </w:rPr>
        <w:t>质量检查验收，验收合格率100%。2.项目严格按照设计开展工作，工作进度满足要求，已完成全部野外工作。3.总投入为130万元，未超出2021年度预算。4.无安全质量事故。5.已完成项目院级野外验收，验收及时。并已申请局级验收，成果报告已完成初稿。</w:t>
      </w:r>
    </w:p>
    <w:p w14:paraId="000D5D9D"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3.各项指标完成情况分析</w:t>
      </w:r>
    </w:p>
    <w:p w14:paraId="1BCD1100"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（1）预算资金执行率</w:t>
      </w:r>
    </w:p>
    <w:p w14:paraId="2511F2FD"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本次绩效自评对象为甘肃省瓜州县三峰山</w:t>
      </w:r>
      <w:proofErr w:type="gramStart"/>
      <w:r>
        <w:rPr>
          <w:rFonts w:ascii="仿宋_GB2312" w:eastAsia="仿宋_GB2312" w:hAnsi="仿宋_GB2312" w:cs="仿宋_GB2312" w:hint="eastAsia"/>
          <w:sz w:val="32"/>
          <w:szCs w:val="32"/>
        </w:rPr>
        <w:t>一带金钨多</w:t>
      </w:r>
      <w:proofErr w:type="gramEnd"/>
      <w:r>
        <w:rPr>
          <w:rFonts w:ascii="仿宋_GB2312" w:eastAsia="仿宋_GB2312" w:hAnsi="仿宋_GB2312" w:cs="仿宋_GB2312" w:hint="eastAsia"/>
          <w:sz w:val="32"/>
          <w:szCs w:val="32"/>
        </w:rPr>
        <w:t>金属异常查证项目130万元，实际支出130万元，执行率为100%，按比例，该指标得10分。</w:t>
      </w:r>
    </w:p>
    <w:p w14:paraId="3CA387B0"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（2）产出指标</w:t>
      </w:r>
    </w:p>
    <w:p w14:paraId="6899321E"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产出指标分值为50分，得49分。</w:t>
      </w:r>
      <w:r>
        <w:rPr>
          <w:rFonts w:ascii="仿宋_GB2312" w:eastAsia="仿宋_GB2312" w:hint="eastAsia"/>
          <w:bCs/>
          <w:sz w:val="32"/>
          <w:szCs w:val="32"/>
        </w:rPr>
        <w:t>二级指标分为数量指</w:t>
      </w:r>
      <w:r>
        <w:rPr>
          <w:rFonts w:ascii="仿宋_GB2312" w:eastAsia="仿宋_GB2312" w:hint="eastAsia"/>
          <w:bCs/>
          <w:sz w:val="32"/>
          <w:szCs w:val="32"/>
        </w:rPr>
        <w:lastRenderedPageBreak/>
        <w:t>标（30分）、质量指标（10分）、时效指标（10分）。根据项目设计批复，数量指标得分为30分，其他矿产调查工作完成率、面积性地质测量、地质剖面测量、面积性化探测量、化探剖面测量、槽探工作、钻探工作、样品采集及分析工作目标值，已</w:t>
      </w:r>
      <w:r>
        <w:rPr>
          <w:rFonts w:ascii="仿宋_GB2312" w:eastAsia="仿宋_GB2312" w:hAnsi="仿宋_GB2312" w:cs="仿宋_GB2312" w:hint="eastAsia"/>
          <w:sz w:val="32"/>
          <w:szCs w:val="32"/>
        </w:rPr>
        <w:t>完成100%、，面积性地质测量13平方千米，地质剖面测量9.11千米，面积性化探测量13平方千米，槽探1802.4立方米，钻探100.60米，样品采集及分析工作4628件。质量指标得分为10分，时效指标得分为9分。在</w:t>
      </w:r>
      <w:r>
        <w:rPr>
          <w:rFonts w:ascii="仿宋_GB2312" w:eastAsia="仿宋_GB2312" w:hint="eastAsia"/>
          <w:bCs/>
          <w:sz w:val="32"/>
          <w:szCs w:val="32"/>
        </w:rPr>
        <w:t>本年度项目施工中，项目验收合格率100%，测量数据准确率100%，测试数据准确率100%，项目完成及时，项目检查验收较为及时。</w:t>
      </w:r>
      <w:r>
        <w:rPr>
          <w:rFonts w:ascii="仿宋_GB2312" w:eastAsia="仿宋_GB2312" w:hAnsi="仿宋_GB2312" w:cs="仿宋_GB2312" w:hint="eastAsia"/>
          <w:sz w:val="32"/>
          <w:szCs w:val="32"/>
        </w:rPr>
        <w:t>项目通过严格的质量管理，合理规划统筹项目，控制项目经费额度，并实行全过程控制成本控制，未出现超支情况，该指标得49分。</w:t>
      </w:r>
    </w:p>
    <w:p w14:paraId="5824982A"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（3）效益指标</w:t>
      </w:r>
    </w:p>
    <w:p w14:paraId="0EEE7959" w14:textId="77777777" w:rsidR="001A1B70" w:rsidRDefault="00B21245">
      <w:pPr>
        <w:spacing w:line="360" w:lineRule="auto"/>
        <w:ind w:firstLineChars="200" w:firstLine="640"/>
        <w:rPr>
          <w:rFonts w:ascii="仿宋_GB2312" w:eastAsia="仿宋_GB2312"/>
          <w:color w:val="FF0000"/>
          <w:sz w:val="32"/>
          <w:szCs w:val="32"/>
        </w:rPr>
      </w:pPr>
      <w:r>
        <w:rPr>
          <w:rFonts w:ascii="仿宋_GB2312" w:eastAsia="仿宋_GB2312" w:hAnsi="仿宋_GB2312" w:cs="仿宋_GB2312" w:hint="eastAsia"/>
          <w:sz w:val="32"/>
          <w:szCs w:val="32"/>
        </w:rPr>
        <w:t>效益指标分值为30分，得30分。在社会效益方面，找矿成果突出，超额完成预期目标，提交进一步工作价值的找矿靶区8个，有进一步工作价值</w:t>
      </w:r>
      <w:proofErr w:type="gramStart"/>
      <w:r>
        <w:rPr>
          <w:rFonts w:ascii="仿宋_GB2312" w:eastAsia="仿宋_GB2312" w:hAnsi="仿宋_GB2312" w:cs="仿宋_GB2312" w:hint="eastAsia"/>
          <w:sz w:val="32"/>
          <w:szCs w:val="32"/>
        </w:rPr>
        <w:t>的矿致异常</w:t>
      </w:r>
      <w:proofErr w:type="gramEnd"/>
      <w:r>
        <w:rPr>
          <w:rFonts w:ascii="仿宋_GB2312" w:eastAsia="仿宋_GB2312" w:hAnsi="仿宋_GB2312" w:cs="仿宋_GB2312" w:hint="eastAsia"/>
          <w:sz w:val="32"/>
          <w:szCs w:val="32"/>
        </w:rPr>
        <w:t>数3个，全面未发生安全事故，准确的为管理部门提供了基础监测数据。在影响力指标方面，我院从项目实施、成果归纳总结、项目安全实施等方面建立健全了地质资料保密管理制度、强化安全保密措施、规范成果提供使用行为、切实加强统一监督管理、加强保密管理工作的宣传教育，建章立制、明确责任、加强</w:t>
      </w:r>
      <w:r>
        <w:rPr>
          <w:rFonts w:ascii="仿宋_GB2312" w:eastAsia="仿宋_GB2312" w:hAnsi="仿宋_GB2312" w:cs="仿宋_GB2312" w:hint="eastAsia"/>
          <w:sz w:val="32"/>
          <w:szCs w:val="32"/>
        </w:rPr>
        <w:lastRenderedPageBreak/>
        <w:t>管理。提高主要成矿带基础地质工作成效，在此基础之上建立绿色勘查实施措施，并按照设计方案中绿色勘查措施执行，在执行过程中存在客观因素导致绿色勘查执行有效性不够高，需进一步加强。在自然资源管理方面规范化、加强所发现资源利用的持续性。</w:t>
      </w:r>
    </w:p>
    <w:p w14:paraId="6DB208FF"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（4）满意度指标</w:t>
      </w:r>
    </w:p>
    <w:p w14:paraId="62100B48"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意度指标分值为10分，得10分。项目实施严格按照资金使用用途开展，相关主管处室对质量检验项目实施效果满意，并给予肯定。区域受益公众亦对项目实施成效给予认可，但因项目实施过程中相关管理执行力度不够</w:t>
      </w:r>
      <w:proofErr w:type="gramStart"/>
      <w:r>
        <w:rPr>
          <w:rFonts w:ascii="仿宋_GB2312" w:eastAsia="仿宋_GB2312" w:hAnsi="仿宋_GB2312" w:cs="仿宋_GB2312" w:hint="eastAsia"/>
          <w:sz w:val="32"/>
          <w:szCs w:val="32"/>
        </w:rPr>
        <w:t>且调查</w:t>
      </w:r>
      <w:proofErr w:type="gramEnd"/>
      <w:r>
        <w:rPr>
          <w:rFonts w:ascii="仿宋_GB2312" w:eastAsia="仿宋_GB2312" w:hAnsi="仿宋_GB2312" w:cs="仿宋_GB2312" w:hint="eastAsia"/>
          <w:sz w:val="32"/>
          <w:szCs w:val="32"/>
        </w:rPr>
        <w:t>覆盖面还不够，后续将进一步进行完善加强，进一步做好服务对象满意度调查，推进项目更好的建设，指标值得10分。</w:t>
      </w:r>
    </w:p>
    <w:p w14:paraId="1C8DB1AF"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4.偏离绩效目标的原因及下一步改进措施</w:t>
      </w:r>
    </w:p>
    <w:p w14:paraId="02E648F7"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项目绩效目标无偏差。</w:t>
      </w:r>
    </w:p>
    <w:p w14:paraId="5789DCA8" w14:textId="77777777" w:rsidR="001A1B70" w:rsidRDefault="00B21245">
      <w:pPr>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（六）甘肃省玉门市跃进山西金矿普查（87.59分）</w:t>
      </w:r>
    </w:p>
    <w:p w14:paraId="5EE30A53" w14:textId="77777777" w:rsidR="001A1B70" w:rsidRDefault="00B21245">
      <w:pPr>
        <w:spacing w:line="360" w:lineRule="auto"/>
        <w:ind w:firstLineChars="132" w:firstLine="422"/>
        <w:rPr>
          <w:rFonts w:ascii="仿宋_GB2312" w:eastAsia="仿宋_GB2312" w:hAnsi="仿宋_GB2312" w:cs="仿宋_GB2312"/>
          <w:sz w:val="32"/>
          <w:szCs w:val="32"/>
        </w:rPr>
      </w:pPr>
      <w:r>
        <w:rPr>
          <w:rFonts w:ascii="仿宋_GB2312" w:eastAsia="仿宋_GB2312" w:hAnsi="仿宋_GB2312" w:cs="仿宋_GB2312" w:hint="eastAsia"/>
          <w:sz w:val="32"/>
          <w:szCs w:val="32"/>
        </w:rPr>
        <w:t>2021年度甘肃省玉门市跃进山西金矿普查预算资金为200万元，通过对各实施单位自评资料整理，截止绩效评价时间项目实际支出190万元，预算资金执行率为95%。</w:t>
      </w:r>
    </w:p>
    <w:p w14:paraId="470FF535" w14:textId="77777777" w:rsidR="001A1B70" w:rsidRDefault="00B21245">
      <w:pPr>
        <w:spacing w:line="360" w:lineRule="auto"/>
        <w:ind w:firstLine="56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1.项目支出预算执行情况</w:t>
      </w:r>
    </w:p>
    <w:p w14:paraId="4A3ED10A" w14:textId="77777777" w:rsidR="001A1B70" w:rsidRDefault="00B21245">
      <w:pPr>
        <w:spacing w:line="360" w:lineRule="auto"/>
        <w:ind w:firstLineChars="200" w:firstLine="640"/>
        <w:rPr>
          <w:rFonts w:ascii="仿宋_GB2312" w:eastAsia="仿宋_GB2312"/>
          <w:sz w:val="32"/>
          <w:szCs w:val="32"/>
        </w:rPr>
      </w:pPr>
      <w:r>
        <w:rPr>
          <w:rFonts w:ascii="仿宋_GB2312" w:eastAsia="仿宋_GB2312" w:hint="eastAsia"/>
          <w:sz w:val="32"/>
          <w:szCs w:val="32"/>
        </w:rPr>
        <w:t>项目年度预算200万元，全年执行190万元，执行率95%。</w:t>
      </w:r>
    </w:p>
    <w:p w14:paraId="66E63DDA"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2.总体绩效目标完成情况分析</w:t>
      </w:r>
    </w:p>
    <w:p w14:paraId="29DFD081"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（1）总体绩效目标</w:t>
      </w:r>
    </w:p>
    <w:p w14:paraId="0A4EA574" w14:textId="77777777" w:rsidR="001A1B70" w:rsidRDefault="00B21245">
      <w:pPr>
        <w:spacing w:line="360" w:lineRule="auto"/>
        <w:ind w:firstLineChars="133" w:firstLine="426"/>
        <w:rPr>
          <w:rFonts w:ascii="仿宋_GB2312" w:eastAsia="仿宋_GB2312" w:hAnsi="仿宋_GB2312" w:cs="仿宋_GB2312"/>
          <w:sz w:val="32"/>
          <w:szCs w:val="32"/>
        </w:rPr>
      </w:pPr>
      <w:r>
        <w:rPr>
          <w:rFonts w:ascii="仿宋_GB2312" w:eastAsia="仿宋_GB2312" w:hint="eastAsia"/>
          <w:sz w:val="32"/>
          <w:szCs w:val="32"/>
        </w:rPr>
        <w:t>本项目预期提交金推断资源量500kg，</w:t>
      </w:r>
      <w:r>
        <w:rPr>
          <w:rFonts w:ascii="仿宋_GB2312" w:eastAsia="仿宋_GB2312" w:hAnsi="仿宋_GB2312" w:cs="仿宋_GB2312" w:hint="eastAsia"/>
          <w:sz w:val="32"/>
          <w:szCs w:val="32"/>
        </w:rPr>
        <w:t>根据项目目前实施取得成果，初步估算</w:t>
      </w:r>
      <w:r>
        <w:rPr>
          <w:rFonts w:ascii="仿宋_GB2312" w:eastAsia="仿宋_GB2312" w:hint="eastAsia"/>
          <w:sz w:val="32"/>
          <w:szCs w:val="32"/>
        </w:rPr>
        <w:t>金推断资源量435kg，</w:t>
      </w:r>
      <w:r>
        <w:rPr>
          <w:rFonts w:ascii="仿宋_GB2312" w:eastAsia="仿宋_GB2312" w:hAnsi="仿宋_GB2312" w:cs="仿宋_GB2312" w:hint="eastAsia"/>
          <w:sz w:val="32"/>
          <w:szCs w:val="32"/>
        </w:rPr>
        <w:t>因钻探工作调整，待全部工作完成后再全面评价总体绩效目标完成情况。</w:t>
      </w:r>
    </w:p>
    <w:p w14:paraId="062E1CA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（2）完成情况分析</w:t>
      </w:r>
    </w:p>
    <w:p w14:paraId="320DC70D"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实际完成地质测量47.46km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，槽探工程2412.0m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 xml:space="preserve">，采加化3649件；预估提交金推断资源量435kg。                  </w:t>
      </w:r>
    </w:p>
    <w:p w14:paraId="559A00C8"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3.各项指标完成情况分析</w:t>
      </w:r>
    </w:p>
    <w:p w14:paraId="101CE84D" w14:textId="77777777" w:rsidR="001A1B70" w:rsidRDefault="00B21245">
      <w:pPr>
        <w:spacing w:line="360" w:lineRule="auto"/>
        <w:ind w:firstLineChars="100" w:firstLine="320"/>
        <w:rPr>
          <w:rFonts w:ascii="仿宋_GB2312" w:eastAsia="仿宋_GB2312" w:hAnsi="仿宋_GB2312" w:cs="仿宋_GB2312"/>
          <w:bCs/>
          <w:sz w:val="32"/>
          <w:szCs w:val="32"/>
        </w:rPr>
      </w:pPr>
      <w:r>
        <w:rPr>
          <w:rFonts w:ascii="仿宋_GB2312" w:eastAsia="仿宋_GB2312" w:hint="eastAsia"/>
          <w:sz w:val="32"/>
          <w:szCs w:val="32"/>
        </w:rPr>
        <w:t>（1）</w:t>
      </w:r>
      <w:r>
        <w:rPr>
          <w:rFonts w:ascii="仿宋_GB2312" w:eastAsia="仿宋_GB2312" w:hAnsi="仿宋_GB2312" w:cs="仿宋_GB2312" w:hint="eastAsia"/>
          <w:bCs/>
          <w:sz w:val="32"/>
          <w:szCs w:val="32"/>
        </w:rPr>
        <w:t>预算资金执行率指标</w:t>
      </w:r>
    </w:p>
    <w:p w14:paraId="40089E2D" w14:textId="77777777" w:rsidR="001A1B70" w:rsidRDefault="00B21245">
      <w:pPr>
        <w:spacing w:line="360" w:lineRule="auto"/>
        <w:ind w:firstLineChars="132" w:firstLine="422"/>
        <w:rPr>
          <w:rFonts w:ascii="仿宋_GB2312" w:eastAsia="仿宋_GB2312" w:hAnsi="Calibri"/>
          <w:sz w:val="32"/>
          <w:szCs w:val="32"/>
        </w:rPr>
      </w:pPr>
      <w:r>
        <w:rPr>
          <w:rFonts w:ascii="仿宋_GB2312" w:eastAsia="仿宋_GB2312" w:hAnsi="Calibri" w:hint="eastAsia"/>
          <w:sz w:val="32"/>
          <w:szCs w:val="32"/>
        </w:rPr>
        <w:t xml:space="preserve"> 预算资金执行率指标分值10分，得分9.50分。</w:t>
      </w:r>
    </w:p>
    <w:p w14:paraId="25A8F3C6" w14:textId="77777777" w:rsidR="001A1B70" w:rsidRDefault="00B21245">
      <w:pPr>
        <w:spacing w:line="360" w:lineRule="auto"/>
        <w:ind w:firstLineChars="132" w:firstLine="422"/>
        <w:rPr>
          <w:rFonts w:ascii="仿宋_GB2312" w:eastAsia="仿宋_GB2312" w:hAnsi="仿宋_GB2312" w:cs="仿宋_GB2312"/>
          <w:sz w:val="32"/>
          <w:szCs w:val="32"/>
        </w:rPr>
      </w:pPr>
      <w:r>
        <w:rPr>
          <w:rFonts w:ascii="仿宋_GB2312" w:eastAsia="仿宋_GB2312" w:hAnsi="Calibri" w:hint="eastAsia"/>
          <w:sz w:val="32"/>
          <w:szCs w:val="32"/>
        </w:rPr>
        <w:t xml:space="preserve"> </w:t>
      </w:r>
      <w:r>
        <w:rPr>
          <w:rFonts w:ascii="仿宋_GB2312" w:eastAsia="仿宋_GB2312" w:hAnsi="仿宋_GB2312" w:cs="仿宋_GB2312" w:hint="eastAsia"/>
          <w:sz w:val="32"/>
          <w:szCs w:val="32"/>
        </w:rPr>
        <w:t>2021年度甘肃省玉门市跃进山西金矿普查预算资金为200万元，实际支出190万元，执行率为95%。</w:t>
      </w:r>
    </w:p>
    <w:p w14:paraId="5D9CBB16" w14:textId="77777777" w:rsidR="001A1B70" w:rsidRDefault="00B21245">
      <w:pPr>
        <w:spacing w:line="360" w:lineRule="auto"/>
        <w:ind w:firstLineChars="132" w:firstLine="422"/>
        <w:rPr>
          <w:rFonts w:ascii="仿宋_GB2312" w:eastAsia="仿宋_GB2312"/>
          <w:bCs/>
          <w:sz w:val="32"/>
          <w:szCs w:val="32"/>
        </w:rPr>
      </w:pPr>
      <w:r>
        <w:rPr>
          <w:rFonts w:ascii="仿宋_GB2312" w:eastAsia="仿宋_GB2312" w:hint="eastAsia"/>
          <w:bCs/>
          <w:sz w:val="32"/>
          <w:szCs w:val="32"/>
        </w:rPr>
        <w:t>（2）产出指标</w:t>
      </w:r>
    </w:p>
    <w:p w14:paraId="60C211C2" w14:textId="77777777" w:rsidR="001A1B70" w:rsidRDefault="00B21245">
      <w:pPr>
        <w:spacing w:line="360" w:lineRule="auto"/>
        <w:rPr>
          <w:rFonts w:ascii="仿宋_GB2312" w:eastAsia="仿宋_GB2312"/>
          <w:bCs/>
          <w:color w:val="000000" w:themeColor="text1"/>
          <w:sz w:val="32"/>
          <w:szCs w:val="32"/>
        </w:rPr>
      </w:pPr>
      <w:r>
        <w:rPr>
          <w:rFonts w:ascii="仿宋_GB2312" w:eastAsia="仿宋_GB2312" w:hAnsi="Calibri" w:hint="eastAsia"/>
          <w:bCs/>
          <w:sz w:val="32"/>
          <w:szCs w:val="32"/>
        </w:rPr>
        <w:t xml:space="preserve">  </w:t>
      </w:r>
      <w:r>
        <w:rPr>
          <w:rFonts w:ascii="仿宋_GB2312" w:eastAsia="仿宋_GB2312" w:hAnsi="Calibri" w:hint="eastAsia"/>
          <w:bCs/>
          <w:color w:val="000000" w:themeColor="text1"/>
          <w:sz w:val="32"/>
          <w:szCs w:val="32"/>
        </w:rPr>
        <w:t xml:space="preserve">  产出指标分值50分，</w:t>
      </w:r>
      <w:r>
        <w:rPr>
          <w:rFonts w:ascii="仿宋_GB2312" w:eastAsia="仿宋_GB2312" w:hAnsi="仿宋_GB2312" w:cs="仿宋_GB2312" w:hint="eastAsia"/>
          <w:color w:val="000000" w:themeColor="text1"/>
          <w:sz w:val="32"/>
          <w:szCs w:val="32"/>
        </w:rPr>
        <w:t>得分为39.50分。</w:t>
      </w:r>
      <w:r>
        <w:rPr>
          <w:rFonts w:ascii="仿宋_GB2312" w:eastAsia="仿宋_GB2312" w:hint="eastAsia"/>
          <w:bCs/>
          <w:color w:val="000000" w:themeColor="text1"/>
          <w:sz w:val="32"/>
          <w:szCs w:val="32"/>
        </w:rPr>
        <w:t>产出指标又划分出3个二级指标：数量指标、质量指标、时效指标。</w:t>
      </w:r>
    </w:p>
    <w:p w14:paraId="1030265B" w14:textId="77777777" w:rsidR="001A1B70" w:rsidRDefault="00B21245">
      <w:pPr>
        <w:spacing w:line="360" w:lineRule="auto"/>
        <w:ind w:firstLineChars="132" w:firstLine="422"/>
        <w:rPr>
          <w:rFonts w:ascii="仿宋_GB2312" w:eastAsia="仿宋_GB2312"/>
          <w:bCs/>
          <w:sz w:val="32"/>
          <w:szCs w:val="32"/>
        </w:rPr>
      </w:pPr>
      <w:r>
        <w:rPr>
          <w:rFonts w:ascii="仿宋_GB2312" w:eastAsia="仿宋_GB2312" w:hint="eastAsia"/>
          <w:bCs/>
          <w:sz w:val="32"/>
          <w:szCs w:val="32"/>
        </w:rPr>
        <w:t xml:space="preserve"> 数量指标：根据项目设计批复，地质测量、槽探、钻探、样品采加化、提交中型以上矿产地、新发现重要矿产资源大中型矿产地等6项三级年度指标分别为47.46</w:t>
      </w:r>
      <w:r>
        <w:rPr>
          <w:rFonts w:ascii="仿宋_GB2312" w:eastAsia="仿宋_GB2312"/>
          <w:bCs/>
          <w:sz w:val="32"/>
          <w:szCs w:val="32"/>
        </w:rPr>
        <w:t>Km</w:t>
      </w:r>
      <w:r>
        <w:rPr>
          <w:rFonts w:ascii="仿宋_GB2312" w:eastAsia="仿宋_GB2312"/>
          <w:bCs/>
          <w:sz w:val="32"/>
          <w:szCs w:val="32"/>
          <w:vertAlign w:val="superscript"/>
        </w:rPr>
        <w:t>2</w:t>
      </w:r>
      <w:r>
        <w:rPr>
          <w:rFonts w:ascii="仿宋_GB2312" w:eastAsia="仿宋_GB2312" w:hint="eastAsia"/>
          <w:bCs/>
          <w:sz w:val="32"/>
          <w:szCs w:val="32"/>
        </w:rPr>
        <w:t>、2300</w:t>
      </w:r>
      <w:r>
        <w:rPr>
          <w:rFonts w:ascii="仿宋_GB2312" w:eastAsia="仿宋_GB2312"/>
          <w:bCs/>
          <w:sz w:val="32"/>
          <w:szCs w:val="32"/>
        </w:rPr>
        <w:t>m</w:t>
      </w:r>
      <w:r>
        <w:rPr>
          <w:rFonts w:ascii="仿宋_GB2312" w:eastAsia="仿宋_GB2312"/>
          <w:bCs/>
          <w:sz w:val="32"/>
          <w:szCs w:val="32"/>
          <w:vertAlign w:val="superscript"/>
        </w:rPr>
        <w:t>3</w:t>
      </w:r>
      <w:r>
        <w:rPr>
          <w:rFonts w:ascii="仿宋_GB2312" w:eastAsia="仿宋_GB2312" w:hint="eastAsia"/>
          <w:bCs/>
          <w:sz w:val="32"/>
          <w:szCs w:val="32"/>
        </w:rPr>
        <w:t>、190</w:t>
      </w:r>
      <w:r>
        <w:rPr>
          <w:rFonts w:ascii="仿宋_GB2312" w:eastAsia="仿宋_GB2312"/>
          <w:bCs/>
          <w:sz w:val="32"/>
          <w:szCs w:val="32"/>
        </w:rPr>
        <w:t>m</w:t>
      </w:r>
      <w:r>
        <w:rPr>
          <w:rFonts w:ascii="仿宋_GB2312" w:eastAsia="仿宋_GB2312" w:hint="eastAsia"/>
          <w:bCs/>
          <w:sz w:val="32"/>
          <w:szCs w:val="32"/>
        </w:rPr>
        <w:t>、3484件，分别完成为47.46</w:t>
      </w:r>
      <w:r>
        <w:rPr>
          <w:rFonts w:ascii="仿宋_GB2312" w:eastAsia="仿宋_GB2312"/>
          <w:bCs/>
          <w:sz w:val="32"/>
          <w:szCs w:val="32"/>
        </w:rPr>
        <w:t>Km</w:t>
      </w:r>
      <w:r>
        <w:rPr>
          <w:rFonts w:ascii="仿宋_GB2312" w:eastAsia="仿宋_GB2312"/>
          <w:bCs/>
          <w:sz w:val="32"/>
          <w:szCs w:val="32"/>
          <w:vertAlign w:val="superscript"/>
        </w:rPr>
        <w:t>2</w:t>
      </w:r>
      <w:r>
        <w:rPr>
          <w:rFonts w:ascii="仿宋_GB2312" w:eastAsia="仿宋_GB2312" w:hint="eastAsia"/>
          <w:bCs/>
          <w:sz w:val="32"/>
          <w:szCs w:val="32"/>
        </w:rPr>
        <w:t>、2412</w:t>
      </w:r>
      <w:r>
        <w:rPr>
          <w:rFonts w:ascii="仿宋_GB2312" w:eastAsia="仿宋_GB2312"/>
          <w:bCs/>
          <w:sz w:val="32"/>
          <w:szCs w:val="32"/>
        </w:rPr>
        <w:t>m</w:t>
      </w:r>
      <w:r>
        <w:rPr>
          <w:rFonts w:ascii="仿宋_GB2312" w:eastAsia="仿宋_GB2312"/>
          <w:bCs/>
          <w:sz w:val="32"/>
          <w:szCs w:val="32"/>
          <w:vertAlign w:val="superscript"/>
        </w:rPr>
        <w:t>3</w:t>
      </w:r>
      <w:r>
        <w:rPr>
          <w:rFonts w:ascii="仿宋_GB2312" w:eastAsia="仿宋_GB2312" w:hint="eastAsia"/>
          <w:bCs/>
          <w:sz w:val="32"/>
          <w:szCs w:val="32"/>
        </w:rPr>
        <w:t>、0</w:t>
      </w:r>
      <w:r>
        <w:rPr>
          <w:rFonts w:ascii="仿宋_GB2312" w:eastAsia="仿宋_GB2312"/>
          <w:bCs/>
          <w:sz w:val="32"/>
          <w:szCs w:val="32"/>
        </w:rPr>
        <w:t>m</w:t>
      </w:r>
      <w:r>
        <w:rPr>
          <w:rFonts w:ascii="仿宋_GB2312" w:eastAsia="仿宋_GB2312" w:hint="eastAsia"/>
          <w:bCs/>
          <w:sz w:val="32"/>
          <w:szCs w:val="32"/>
        </w:rPr>
        <w:t>、3649件、</w:t>
      </w:r>
      <w:r>
        <w:rPr>
          <w:rFonts w:ascii="仿宋_GB2312" w:eastAsia="仿宋_GB2312" w:hAnsi="Calibri" w:hint="eastAsia"/>
          <w:bCs/>
          <w:sz w:val="32"/>
          <w:szCs w:val="32"/>
        </w:rPr>
        <w:t>提交小型矿产地、新发现重要矿产资源小型矿产地</w:t>
      </w:r>
      <w:r>
        <w:rPr>
          <w:rFonts w:ascii="仿宋_GB2312" w:eastAsia="仿宋_GB2312" w:hint="eastAsia"/>
          <w:bCs/>
          <w:sz w:val="32"/>
          <w:szCs w:val="32"/>
        </w:rPr>
        <w:t>。野外工作除钻探工作外其他工作已全部完成。地质测量、槽探、钻探、采加化、提交小型矿产地、新发现重要矿产资</w:t>
      </w:r>
      <w:r>
        <w:rPr>
          <w:rFonts w:ascii="仿宋_GB2312" w:eastAsia="仿宋_GB2312" w:hint="eastAsia"/>
          <w:bCs/>
          <w:sz w:val="32"/>
          <w:szCs w:val="32"/>
        </w:rPr>
        <w:lastRenderedPageBreak/>
        <w:t>源小型矿产地等6项三级指标得分分别为5分、5分、0分、5分、5分、2分，数量指标得分为22分。</w:t>
      </w:r>
    </w:p>
    <w:p w14:paraId="223C3399" w14:textId="77777777" w:rsidR="001A1B70" w:rsidRDefault="00B21245">
      <w:pPr>
        <w:spacing w:line="360" w:lineRule="auto"/>
        <w:ind w:firstLineChars="132" w:firstLine="422"/>
        <w:rPr>
          <w:rFonts w:ascii="仿宋_GB2312" w:eastAsia="仿宋_GB2312"/>
          <w:bCs/>
          <w:sz w:val="32"/>
          <w:szCs w:val="32"/>
        </w:rPr>
      </w:pPr>
      <w:r>
        <w:rPr>
          <w:rFonts w:ascii="仿宋_GB2312" w:eastAsia="仿宋_GB2312" w:hint="eastAsia"/>
          <w:bCs/>
          <w:sz w:val="32"/>
          <w:szCs w:val="32"/>
        </w:rPr>
        <w:t>质量指标：本年度项目施工中，未发生地质勘查项目安全事故，各项目的优良率为100%。质量指标得分为10分。</w:t>
      </w:r>
    </w:p>
    <w:p w14:paraId="7A943372" w14:textId="77777777" w:rsidR="001A1B70" w:rsidRDefault="00B21245">
      <w:pPr>
        <w:spacing w:line="360" w:lineRule="auto"/>
        <w:ind w:firstLineChars="132" w:firstLine="422"/>
        <w:rPr>
          <w:rFonts w:ascii="仿宋_GB2312" w:eastAsia="仿宋_GB2312"/>
          <w:bCs/>
          <w:sz w:val="32"/>
          <w:szCs w:val="32"/>
        </w:rPr>
      </w:pPr>
      <w:r>
        <w:rPr>
          <w:rFonts w:ascii="仿宋_GB2312" w:eastAsia="仿宋_GB2312" w:hint="eastAsia"/>
          <w:bCs/>
          <w:sz w:val="32"/>
          <w:szCs w:val="32"/>
        </w:rPr>
        <w:t>时效指标：本项目除钻探工作外已完成野外其他工作。时效指标得分为7.5分。</w:t>
      </w:r>
    </w:p>
    <w:p w14:paraId="22868577" w14:textId="77777777" w:rsidR="001A1B70" w:rsidRDefault="00B21245">
      <w:pPr>
        <w:spacing w:line="360" w:lineRule="auto"/>
        <w:ind w:firstLineChars="132" w:firstLine="422"/>
        <w:rPr>
          <w:rFonts w:ascii="仿宋_GB2312" w:eastAsia="仿宋_GB2312"/>
          <w:sz w:val="32"/>
          <w:szCs w:val="32"/>
        </w:rPr>
      </w:pPr>
      <w:r>
        <w:rPr>
          <w:rFonts w:ascii="仿宋_GB2312" w:eastAsia="仿宋_GB2312" w:hint="eastAsia"/>
          <w:sz w:val="32"/>
          <w:szCs w:val="32"/>
        </w:rPr>
        <w:t>（3）效益指标</w:t>
      </w:r>
    </w:p>
    <w:p w14:paraId="1DBAF32F" w14:textId="77777777" w:rsidR="001A1B70" w:rsidRDefault="00B21245">
      <w:pPr>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Calibri"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得分为29.09分。</w:t>
      </w:r>
      <w:r>
        <w:rPr>
          <w:rFonts w:ascii="仿宋_GB2312" w:eastAsia="仿宋_GB2312" w:hAnsi="Calibri" w:hint="eastAsia"/>
          <w:bCs/>
          <w:color w:val="000000" w:themeColor="text1"/>
          <w:sz w:val="32"/>
          <w:szCs w:val="32"/>
        </w:rPr>
        <w:t>效益指标又划分为3个二级指标：经济效益指标、社会效益指标、可持续影响力指标。</w:t>
      </w:r>
    </w:p>
    <w:p w14:paraId="28101A75" w14:textId="77777777" w:rsidR="001A1B70" w:rsidRDefault="00B21245">
      <w:pPr>
        <w:spacing w:line="360" w:lineRule="auto"/>
        <w:ind w:firstLineChars="132" w:firstLine="422"/>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经济效益指标：主要指新发现矿产资源经济价值。根据项目设计书，</w:t>
      </w:r>
      <w:r>
        <w:rPr>
          <w:rFonts w:ascii="仿宋_GB2312" w:eastAsia="仿宋_GB2312" w:hAnsi="Calibri" w:hint="eastAsia"/>
          <w:bCs/>
          <w:color w:val="000000" w:themeColor="text1"/>
          <w:sz w:val="32"/>
          <w:szCs w:val="32"/>
        </w:rPr>
        <w:t>参考《甘肃省铁矿等34个矿种矿业权出让收益市场基准价》，根据预期目标</w:t>
      </w:r>
      <w:r>
        <w:rPr>
          <w:rFonts w:ascii="仿宋_GB2312" w:eastAsia="仿宋_GB2312" w:hint="eastAsia"/>
          <w:color w:val="000000" w:themeColor="text1"/>
          <w:sz w:val="32"/>
          <w:szCs w:val="32"/>
        </w:rPr>
        <w:t>提交金推断资源量500kg，</w:t>
      </w:r>
      <w:r>
        <w:rPr>
          <w:rFonts w:ascii="仿宋_GB2312" w:eastAsia="仿宋_GB2312" w:hAnsi="Calibri" w:hint="eastAsia"/>
          <w:bCs/>
          <w:color w:val="000000" w:themeColor="text1"/>
          <w:sz w:val="32"/>
          <w:szCs w:val="32"/>
        </w:rPr>
        <w:t>矿产资源经济价值为195</w:t>
      </w:r>
      <w:r>
        <w:rPr>
          <w:rFonts w:ascii="仿宋_GB2312" w:eastAsia="仿宋_GB2312" w:hAnsi="Calibri"/>
          <w:bCs/>
          <w:color w:val="000000" w:themeColor="text1"/>
          <w:sz w:val="32"/>
          <w:szCs w:val="32"/>
        </w:rPr>
        <w:t>万元</w:t>
      </w:r>
      <w:r>
        <w:rPr>
          <w:rFonts w:ascii="仿宋_GB2312" w:eastAsia="仿宋_GB2312" w:hAnsi="Calibri" w:hint="eastAsia"/>
          <w:bCs/>
          <w:color w:val="000000" w:themeColor="text1"/>
          <w:sz w:val="32"/>
          <w:szCs w:val="32"/>
        </w:rPr>
        <w:t>，实际</w:t>
      </w:r>
      <w:r>
        <w:rPr>
          <w:rFonts w:ascii="仿宋_GB2312" w:eastAsia="仿宋_GB2312" w:hint="eastAsia"/>
          <w:color w:val="000000" w:themeColor="text1"/>
          <w:sz w:val="32"/>
          <w:szCs w:val="32"/>
        </w:rPr>
        <w:t>完成金推断资源量435kg，</w:t>
      </w:r>
      <w:r>
        <w:rPr>
          <w:rFonts w:ascii="仿宋_GB2312" w:eastAsia="仿宋_GB2312" w:hAnsi="Calibri" w:hint="eastAsia"/>
          <w:bCs/>
          <w:color w:val="000000" w:themeColor="text1"/>
          <w:sz w:val="32"/>
          <w:szCs w:val="32"/>
        </w:rPr>
        <w:t>发现矿产资源经济价值为169.95万元，</w:t>
      </w:r>
      <w:r>
        <w:rPr>
          <w:rFonts w:ascii="仿宋_GB2312" w:eastAsia="仿宋_GB2312" w:hint="eastAsia"/>
          <w:color w:val="000000" w:themeColor="text1"/>
          <w:sz w:val="32"/>
          <w:szCs w:val="32"/>
        </w:rPr>
        <w:t>钻探工作变更施工结束后，经济效益指标可以完成，经济效益指标得分为6.09分。</w:t>
      </w:r>
    </w:p>
    <w:p w14:paraId="0CD3BFD1" w14:textId="77777777" w:rsidR="001A1B70" w:rsidRDefault="00B21245">
      <w:pPr>
        <w:spacing w:line="360" w:lineRule="auto"/>
        <w:rPr>
          <w:rFonts w:ascii="仿宋_GB2312" w:eastAsia="仿宋_GB2312"/>
          <w:sz w:val="32"/>
          <w:szCs w:val="32"/>
        </w:rPr>
      </w:pPr>
      <w:r>
        <w:rPr>
          <w:rFonts w:ascii="仿宋_GB2312" w:eastAsia="仿宋_GB2312" w:hint="eastAsia"/>
          <w:sz w:val="32"/>
          <w:szCs w:val="32"/>
        </w:rPr>
        <w:t xml:space="preserve">   社会效益指标：主要指地质勘查项目安全事故数为0，本项目全面未发生任何安全事故</w:t>
      </w:r>
      <w:r>
        <w:rPr>
          <w:rFonts w:ascii="仿宋_GB2312" w:eastAsia="仿宋_GB2312" w:hAnsi="仿宋_GB2312" w:cs="仿宋_GB2312" w:hint="eastAsia"/>
          <w:sz w:val="32"/>
          <w:szCs w:val="32"/>
        </w:rPr>
        <w:t>，完成预期目标任务，且取得了较好的找矿效果</w:t>
      </w:r>
      <w:r>
        <w:rPr>
          <w:rFonts w:ascii="仿宋_GB2312" w:eastAsia="仿宋_GB2312" w:hint="eastAsia"/>
          <w:sz w:val="32"/>
          <w:szCs w:val="32"/>
        </w:rPr>
        <w:t>。社会效益指标得分为8分。</w:t>
      </w:r>
    </w:p>
    <w:p w14:paraId="32726914" w14:textId="77777777" w:rsidR="001A1B70" w:rsidRDefault="00B21245">
      <w:pPr>
        <w:spacing w:line="360" w:lineRule="auto"/>
        <w:ind w:firstLineChars="132" w:firstLine="422"/>
        <w:rPr>
          <w:rFonts w:ascii="仿宋_GB2312" w:eastAsia="仿宋_GB2312"/>
          <w:sz w:val="32"/>
          <w:szCs w:val="32"/>
        </w:rPr>
      </w:pPr>
      <w:r>
        <w:rPr>
          <w:rFonts w:ascii="仿宋_GB2312" w:eastAsia="仿宋_GB2312" w:hint="eastAsia"/>
          <w:sz w:val="32"/>
          <w:szCs w:val="32"/>
        </w:rPr>
        <w:t>可持续影响力指标：建立了档案，健全了管理机制，项目立项、设计、野外验收等各环节的资料，以及省厅下达的任</w:t>
      </w:r>
      <w:r>
        <w:rPr>
          <w:rFonts w:ascii="仿宋_GB2312" w:eastAsia="仿宋_GB2312" w:hint="eastAsia"/>
          <w:sz w:val="32"/>
          <w:szCs w:val="32"/>
        </w:rPr>
        <w:lastRenderedPageBreak/>
        <w:t>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14:paraId="6A35E7EC" w14:textId="77777777" w:rsidR="001A1B70" w:rsidRDefault="00B21245">
      <w:pPr>
        <w:spacing w:line="360" w:lineRule="auto"/>
        <w:ind w:firstLineChars="132" w:firstLine="422"/>
        <w:rPr>
          <w:rFonts w:ascii="仿宋_GB2312" w:eastAsia="仿宋_GB2312" w:hAnsi="宋体" w:cs="Times New Roman"/>
          <w:sz w:val="32"/>
          <w:szCs w:val="32"/>
        </w:rPr>
      </w:pPr>
      <w:r>
        <w:rPr>
          <w:rFonts w:ascii="仿宋_GB2312" w:eastAsia="仿宋_GB2312" w:hAnsi="宋体" w:cs="Times New Roman" w:hint="eastAsia"/>
          <w:sz w:val="32"/>
          <w:szCs w:val="32"/>
        </w:rPr>
        <w:t>（3）满意度指标</w:t>
      </w:r>
    </w:p>
    <w:p w14:paraId="310F49C3" w14:textId="77777777" w:rsidR="001A1B70" w:rsidRDefault="00B21245">
      <w:pPr>
        <w:spacing w:line="360" w:lineRule="auto"/>
        <w:ind w:firstLineChars="132" w:firstLine="422"/>
        <w:rPr>
          <w:rFonts w:ascii="仿宋_GB2312" w:eastAsia="仿宋_GB2312" w:hAnsi="宋体" w:cs="Times New Roman"/>
          <w:color w:val="000000" w:themeColor="text1"/>
          <w:sz w:val="32"/>
          <w:szCs w:val="32"/>
        </w:rPr>
      </w:pPr>
      <w:r>
        <w:rPr>
          <w:rFonts w:ascii="仿宋_GB2312" w:eastAsia="仿宋_GB2312" w:hAnsi="宋体" w:cs="Times New Roman" w:hint="eastAsia"/>
          <w:sz w:val="32"/>
          <w:szCs w:val="32"/>
        </w:rPr>
        <w:t xml:space="preserve"> 服务对象满意度指标：指项目设计预期目标完成情况。年度设定目标为：</w:t>
      </w:r>
      <w:r>
        <w:rPr>
          <w:rFonts w:ascii="仿宋_GB2312" w:eastAsia="仿宋_GB2312" w:hint="eastAsia"/>
          <w:sz w:val="32"/>
          <w:szCs w:val="32"/>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w:t>
      </w:r>
      <w:r>
        <w:rPr>
          <w:rFonts w:ascii="仿宋_GB2312" w:eastAsia="仿宋_GB2312" w:hAnsi="宋体" w:cs="Times New Roman" w:hint="eastAsia"/>
          <w:sz w:val="32"/>
          <w:szCs w:val="32"/>
        </w:rPr>
        <w:t>项目由于</w:t>
      </w:r>
      <w:r>
        <w:rPr>
          <w:rFonts w:ascii="仿宋_GB2312" w:eastAsia="仿宋_GB2312" w:hAnsi="宋体" w:hint="eastAsia"/>
          <w:sz w:val="32"/>
          <w:szCs w:val="32"/>
        </w:rPr>
        <w:t>在地表工作成果基础上，</w:t>
      </w:r>
      <w:r>
        <w:rPr>
          <w:rFonts w:ascii="仿宋_GB2312" w:eastAsia="仿宋_GB2312" w:hAnsi="宋体" w:hint="eastAsia"/>
          <w:color w:val="000000" w:themeColor="text1"/>
          <w:sz w:val="32"/>
          <w:szCs w:val="32"/>
        </w:rPr>
        <w:t>需择优选取前景较好的矿体布置钻探工程，导致钻探工作延期，</w:t>
      </w:r>
      <w:r>
        <w:rPr>
          <w:rFonts w:ascii="仿宋_GB2312" w:eastAsia="仿宋_GB2312" w:hAnsi="宋体" w:cs="Times New Roman" w:hint="eastAsia"/>
          <w:color w:val="000000" w:themeColor="text1"/>
          <w:sz w:val="32"/>
          <w:szCs w:val="32"/>
        </w:rPr>
        <w:t>钻探完成后可达到预期目标。</w:t>
      </w:r>
      <w:r>
        <w:rPr>
          <w:rFonts w:ascii="仿宋_GB2312" w:eastAsia="仿宋_GB2312" w:hint="eastAsia"/>
          <w:color w:val="000000" w:themeColor="text1"/>
          <w:sz w:val="32"/>
          <w:szCs w:val="32"/>
        </w:rPr>
        <w:t>在此基础上，实施过程中的各项管理制度还需进一步加强。满意度指标得分为9.50分。</w:t>
      </w:r>
    </w:p>
    <w:p w14:paraId="328D8F70"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4.偏离绩效目标的原因及下一步改进措施</w:t>
      </w:r>
    </w:p>
    <w:p w14:paraId="7BC48E1B" w14:textId="77777777" w:rsidR="001A1B70" w:rsidRDefault="00B21245">
      <w:pPr>
        <w:spacing w:line="360" w:lineRule="auto"/>
        <w:ind w:firstLineChars="132" w:firstLine="422"/>
        <w:rPr>
          <w:rFonts w:ascii="仿宋_GB2312" w:eastAsia="仿宋_GB2312" w:hAnsi="宋体" w:cs="Times New Roman"/>
          <w:sz w:val="32"/>
          <w:szCs w:val="32"/>
        </w:rPr>
      </w:pPr>
      <w:r>
        <w:rPr>
          <w:rFonts w:ascii="仿宋_GB2312" w:eastAsia="仿宋_GB2312" w:hAnsi="宋体" w:cs="Times New Roman" w:hint="eastAsia"/>
          <w:sz w:val="32"/>
          <w:szCs w:val="32"/>
        </w:rPr>
        <w:t>项目由于探槽施工完后，部分矿体重新圈定，矿体位置及形态变化，</w:t>
      </w:r>
      <w:r>
        <w:rPr>
          <w:rFonts w:ascii="仿宋_GB2312" w:eastAsia="仿宋_GB2312" w:hAnsi="宋体" w:hint="eastAsia"/>
          <w:color w:val="000000" w:themeColor="text1"/>
          <w:sz w:val="32"/>
          <w:szCs w:val="32"/>
        </w:rPr>
        <w:t>需择优选取前景较好的矿体布置钻探工程，</w:t>
      </w:r>
      <w:r>
        <w:rPr>
          <w:rFonts w:ascii="仿宋_GB2312" w:eastAsia="仿宋_GB2312" w:hAnsi="宋体" w:cs="Times New Roman" w:hint="eastAsia"/>
          <w:sz w:val="32"/>
          <w:szCs w:val="32"/>
        </w:rPr>
        <w:t>部分钻探工作延期，目前已完成设计批复的大部分野外工作，勘查资金为200万元，目前投入勘查资金190万元，资金使用率达到95%。计划年后加快与相关部门沟通协调，尽快实施钻探工程，确保项目圆满完成。</w:t>
      </w:r>
    </w:p>
    <w:p w14:paraId="3E8C9A85" w14:textId="77777777" w:rsidR="001A1B70" w:rsidRDefault="00B21245">
      <w:pPr>
        <w:spacing w:line="360" w:lineRule="auto"/>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（七）甘肃省肃北县703东金矿普查（99.50分）</w:t>
      </w:r>
    </w:p>
    <w:p w14:paraId="3310ABC5"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1.项目支出预算执行情况</w:t>
      </w:r>
    </w:p>
    <w:p w14:paraId="219A7B09" w14:textId="77777777" w:rsidR="001A1B70" w:rsidRDefault="00B21245">
      <w:pPr>
        <w:spacing w:line="360" w:lineRule="auto"/>
        <w:ind w:firstLineChars="132" w:firstLine="422"/>
        <w:rPr>
          <w:rFonts w:ascii="仿宋_GB2312" w:eastAsia="仿宋_GB2312" w:hAnsi="仿宋_GB2312" w:cs="仿宋_GB2312"/>
          <w:sz w:val="32"/>
          <w:szCs w:val="32"/>
        </w:rPr>
      </w:pPr>
      <w:r>
        <w:rPr>
          <w:rFonts w:ascii="仿宋_GB2312" w:eastAsia="仿宋_GB2312" w:hAnsi="仿宋_GB2312" w:cs="仿宋_GB2312" w:hint="eastAsia"/>
          <w:sz w:val="32"/>
          <w:szCs w:val="32"/>
        </w:rPr>
        <w:t>2021年度甘肃省肃北县703东金矿普查预算资金为220万元，通过对各实施单位自评资料整理，截止绩效评价时间项目实际支出220万元，预算资金执行率为100%。</w:t>
      </w:r>
    </w:p>
    <w:p w14:paraId="3E6ED346"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2.总体绩效目标完成情况分析</w:t>
      </w:r>
    </w:p>
    <w:p w14:paraId="3CABF773"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（1）总体绩效目标</w:t>
      </w:r>
    </w:p>
    <w:p w14:paraId="2C40DA82"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int="eastAsia"/>
          <w:sz w:val="32"/>
          <w:szCs w:val="32"/>
        </w:rPr>
        <w:t>本项目预期提交金推断资源量800kg，</w:t>
      </w:r>
      <w:r>
        <w:rPr>
          <w:rFonts w:ascii="仿宋_GB2312" w:eastAsia="仿宋_GB2312" w:hAnsi="仿宋_GB2312" w:cs="仿宋_GB2312" w:hint="eastAsia"/>
          <w:sz w:val="32"/>
          <w:szCs w:val="32"/>
        </w:rPr>
        <w:t>根据现阶段工作成果，预期提交金推断资源量1100kg，圆满完成任务。</w:t>
      </w:r>
    </w:p>
    <w:p w14:paraId="4F0B7E00"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（2）完成情况分析</w:t>
      </w:r>
    </w:p>
    <w:p w14:paraId="06ED9880" w14:textId="77777777" w:rsidR="001A1B70" w:rsidRDefault="00B2124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实际完成地质测量24.23km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；槽探工程2700.3m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 xml:space="preserve">；钻探工程520.5m；采加化887件；提交金推断资源量1100kg。                  </w:t>
      </w:r>
    </w:p>
    <w:p w14:paraId="64001973"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3.各项指标完成情况分析</w:t>
      </w:r>
    </w:p>
    <w:p w14:paraId="72DD3E65" w14:textId="77777777" w:rsidR="001A1B70" w:rsidRDefault="00B21245">
      <w:pPr>
        <w:spacing w:line="360" w:lineRule="auto"/>
        <w:rPr>
          <w:rFonts w:ascii="仿宋_GB2312" w:eastAsia="仿宋_GB2312" w:hAnsi="仿宋_GB2312" w:cs="仿宋_GB2312"/>
          <w:bCs/>
          <w:sz w:val="32"/>
          <w:szCs w:val="32"/>
        </w:rPr>
      </w:pPr>
      <w:r>
        <w:rPr>
          <w:rFonts w:ascii="仿宋_GB2312" w:eastAsia="仿宋_GB2312" w:hint="eastAsia"/>
          <w:sz w:val="32"/>
          <w:szCs w:val="32"/>
        </w:rPr>
        <w:t>（1）</w:t>
      </w:r>
      <w:r>
        <w:rPr>
          <w:rFonts w:ascii="仿宋_GB2312" w:eastAsia="仿宋_GB2312" w:hAnsi="仿宋_GB2312" w:cs="仿宋_GB2312" w:hint="eastAsia"/>
          <w:bCs/>
          <w:sz w:val="32"/>
          <w:szCs w:val="32"/>
        </w:rPr>
        <w:t xml:space="preserve">预算资金执行率指标 </w:t>
      </w:r>
    </w:p>
    <w:p w14:paraId="2CAF9EEE" w14:textId="77777777" w:rsidR="001A1B70" w:rsidRDefault="00B21245">
      <w:pPr>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Calibri" w:hint="eastAsia"/>
          <w:sz w:val="32"/>
          <w:szCs w:val="32"/>
        </w:rPr>
        <w:t xml:space="preserve"> 预算资金执行率指标分值10分，得分10分。</w:t>
      </w:r>
    </w:p>
    <w:p w14:paraId="6870DC36" w14:textId="77777777" w:rsidR="001A1B70" w:rsidRDefault="00B21245">
      <w:pPr>
        <w:spacing w:line="360" w:lineRule="auto"/>
        <w:ind w:firstLineChars="132" w:firstLine="422"/>
        <w:rPr>
          <w:rFonts w:ascii="仿宋_GB2312" w:eastAsia="仿宋_GB2312" w:hAnsi="仿宋_GB2312" w:cs="仿宋_GB2312"/>
          <w:sz w:val="32"/>
          <w:szCs w:val="32"/>
        </w:rPr>
      </w:pPr>
      <w:r>
        <w:rPr>
          <w:rFonts w:ascii="仿宋_GB2312" w:eastAsia="仿宋_GB2312" w:hAnsi="仿宋_GB2312" w:cs="仿宋_GB2312" w:hint="eastAsia"/>
          <w:sz w:val="32"/>
          <w:szCs w:val="32"/>
        </w:rPr>
        <w:t>2021年度甘肃省肃北县703东金矿普查预算资金为220万元，实际支出220万元，执行率为100%，指标按比例得满分。</w:t>
      </w:r>
    </w:p>
    <w:p w14:paraId="4CBCF5F5" w14:textId="77777777" w:rsidR="001A1B70" w:rsidRDefault="00B21245">
      <w:pPr>
        <w:spacing w:line="360" w:lineRule="auto"/>
        <w:rPr>
          <w:rFonts w:ascii="仿宋_GB2312" w:eastAsia="仿宋_GB2312"/>
          <w:bCs/>
          <w:sz w:val="32"/>
          <w:szCs w:val="32"/>
        </w:rPr>
      </w:pPr>
      <w:r>
        <w:rPr>
          <w:rFonts w:ascii="仿宋_GB2312" w:eastAsia="仿宋_GB2312" w:hint="eastAsia"/>
          <w:bCs/>
          <w:sz w:val="32"/>
          <w:szCs w:val="32"/>
        </w:rPr>
        <w:t xml:space="preserve">  （2）产出指标</w:t>
      </w:r>
    </w:p>
    <w:p w14:paraId="083498E4" w14:textId="77777777" w:rsidR="001A1B70" w:rsidRDefault="00B21245">
      <w:pPr>
        <w:spacing w:line="360" w:lineRule="auto"/>
        <w:ind w:firstLineChars="133" w:firstLine="426"/>
        <w:rPr>
          <w:rFonts w:ascii="仿宋_GB2312" w:eastAsia="仿宋_GB2312"/>
          <w:bCs/>
          <w:sz w:val="32"/>
          <w:szCs w:val="32"/>
        </w:rPr>
      </w:pPr>
      <w:r>
        <w:rPr>
          <w:rFonts w:ascii="仿宋_GB2312" w:eastAsia="仿宋_GB2312" w:hAnsi="Calibri" w:hint="eastAsia"/>
          <w:bCs/>
          <w:sz w:val="32"/>
          <w:szCs w:val="32"/>
        </w:rPr>
        <w:t>产出指标分值50分，</w:t>
      </w:r>
      <w:r>
        <w:rPr>
          <w:rFonts w:ascii="仿宋_GB2312" w:eastAsia="仿宋_GB2312" w:hAnsi="仿宋_GB2312" w:cs="仿宋_GB2312" w:hint="eastAsia"/>
          <w:sz w:val="32"/>
          <w:szCs w:val="32"/>
        </w:rPr>
        <w:t>得分为50分。</w:t>
      </w:r>
      <w:r>
        <w:rPr>
          <w:rFonts w:ascii="仿宋_GB2312" w:eastAsia="仿宋_GB2312" w:hint="eastAsia"/>
          <w:bCs/>
          <w:sz w:val="32"/>
          <w:szCs w:val="32"/>
        </w:rPr>
        <w:t>产出指标又划分出3个二级指标：数量指标、质量指标、时效指标。</w:t>
      </w:r>
    </w:p>
    <w:p w14:paraId="64DA10FB" w14:textId="77777777" w:rsidR="001A1B70" w:rsidRDefault="00B21245">
      <w:pPr>
        <w:spacing w:line="360" w:lineRule="auto"/>
        <w:ind w:firstLineChars="133" w:firstLine="426"/>
        <w:rPr>
          <w:rFonts w:ascii="仿宋_GB2312" w:eastAsia="仿宋_GB2312"/>
          <w:bCs/>
          <w:sz w:val="32"/>
          <w:szCs w:val="32"/>
        </w:rPr>
      </w:pPr>
      <w:r>
        <w:rPr>
          <w:rFonts w:ascii="仿宋_GB2312" w:eastAsia="仿宋_GB2312" w:hint="eastAsia"/>
          <w:bCs/>
          <w:sz w:val="32"/>
          <w:szCs w:val="32"/>
        </w:rPr>
        <w:t>数量指标：根据项目设计批复，地质测量、槽探、钻探、</w:t>
      </w:r>
      <w:r>
        <w:rPr>
          <w:rFonts w:ascii="仿宋_GB2312" w:eastAsia="仿宋_GB2312" w:hint="eastAsia"/>
          <w:bCs/>
          <w:sz w:val="32"/>
          <w:szCs w:val="32"/>
        </w:rPr>
        <w:lastRenderedPageBreak/>
        <w:t>样品采加化、提交中型以上矿产地、新发现重要矿产资源大中型矿产地等6项三级年度指标分别为24.23k</w:t>
      </w:r>
      <w:r>
        <w:rPr>
          <w:rFonts w:ascii="仿宋_GB2312" w:eastAsia="仿宋_GB2312"/>
          <w:bCs/>
          <w:sz w:val="32"/>
          <w:szCs w:val="32"/>
        </w:rPr>
        <w:t>m</w:t>
      </w:r>
      <w:r>
        <w:rPr>
          <w:rFonts w:ascii="仿宋_GB2312" w:eastAsia="仿宋_GB2312"/>
          <w:bCs/>
          <w:sz w:val="32"/>
          <w:szCs w:val="32"/>
          <w:vertAlign w:val="superscript"/>
        </w:rPr>
        <w:t>2</w:t>
      </w:r>
      <w:r>
        <w:rPr>
          <w:rFonts w:ascii="仿宋_GB2312" w:eastAsia="仿宋_GB2312" w:hint="eastAsia"/>
          <w:bCs/>
          <w:sz w:val="32"/>
          <w:szCs w:val="32"/>
        </w:rPr>
        <w:t>、2700</w:t>
      </w:r>
      <w:r>
        <w:rPr>
          <w:rFonts w:ascii="仿宋_GB2312" w:eastAsia="仿宋_GB2312"/>
          <w:bCs/>
          <w:sz w:val="32"/>
          <w:szCs w:val="32"/>
        </w:rPr>
        <w:t>m</w:t>
      </w:r>
      <w:r>
        <w:rPr>
          <w:rFonts w:ascii="仿宋_GB2312" w:eastAsia="仿宋_GB2312"/>
          <w:bCs/>
          <w:sz w:val="32"/>
          <w:szCs w:val="32"/>
          <w:vertAlign w:val="superscript"/>
        </w:rPr>
        <w:t>3</w:t>
      </w:r>
      <w:r>
        <w:rPr>
          <w:rFonts w:ascii="仿宋_GB2312" w:eastAsia="仿宋_GB2312" w:hint="eastAsia"/>
          <w:bCs/>
          <w:sz w:val="32"/>
          <w:szCs w:val="32"/>
        </w:rPr>
        <w:t>、520</w:t>
      </w:r>
      <w:r>
        <w:rPr>
          <w:rFonts w:ascii="仿宋_GB2312" w:eastAsia="仿宋_GB2312"/>
          <w:bCs/>
          <w:sz w:val="32"/>
          <w:szCs w:val="32"/>
        </w:rPr>
        <w:t>m</w:t>
      </w:r>
      <w:r>
        <w:rPr>
          <w:rFonts w:ascii="仿宋_GB2312" w:eastAsia="仿宋_GB2312" w:hint="eastAsia"/>
          <w:bCs/>
          <w:sz w:val="32"/>
          <w:szCs w:val="32"/>
        </w:rPr>
        <w:t>、885件，分别完成为24.23k</w:t>
      </w:r>
      <w:r>
        <w:rPr>
          <w:rFonts w:ascii="仿宋_GB2312" w:eastAsia="仿宋_GB2312"/>
          <w:bCs/>
          <w:sz w:val="32"/>
          <w:szCs w:val="32"/>
        </w:rPr>
        <w:t>m</w:t>
      </w:r>
      <w:r>
        <w:rPr>
          <w:rFonts w:ascii="仿宋_GB2312" w:eastAsia="仿宋_GB2312"/>
          <w:bCs/>
          <w:sz w:val="32"/>
          <w:szCs w:val="32"/>
          <w:vertAlign w:val="superscript"/>
        </w:rPr>
        <w:t>2</w:t>
      </w:r>
      <w:r>
        <w:rPr>
          <w:rFonts w:ascii="仿宋_GB2312" w:eastAsia="仿宋_GB2312" w:hint="eastAsia"/>
          <w:bCs/>
          <w:sz w:val="32"/>
          <w:szCs w:val="32"/>
        </w:rPr>
        <w:t>、2700.3</w:t>
      </w:r>
      <w:r>
        <w:rPr>
          <w:rFonts w:ascii="仿宋_GB2312" w:eastAsia="仿宋_GB2312"/>
          <w:bCs/>
          <w:sz w:val="32"/>
          <w:szCs w:val="32"/>
        </w:rPr>
        <w:t>m</w:t>
      </w:r>
      <w:r>
        <w:rPr>
          <w:rFonts w:ascii="仿宋_GB2312" w:eastAsia="仿宋_GB2312"/>
          <w:bCs/>
          <w:sz w:val="32"/>
          <w:szCs w:val="32"/>
          <w:vertAlign w:val="superscript"/>
        </w:rPr>
        <w:t>3</w:t>
      </w:r>
      <w:r>
        <w:rPr>
          <w:rFonts w:ascii="仿宋_GB2312" w:eastAsia="仿宋_GB2312" w:hint="eastAsia"/>
          <w:bCs/>
          <w:sz w:val="32"/>
          <w:szCs w:val="32"/>
        </w:rPr>
        <w:t>、520.5</w:t>
      </w:r>
      <w:r>
        <w:rPr>
          <w:rFonts w:ascii="仿宋_GB2312" w:eastAsia="仿宋_GB2312"/>
          <w:bCs/>
          <w:sz w:val="32"/>
          <w:szCs w:val="32"/>
        </w:rPr>
        <w:t>m</w:t>
      </w:r>
      <w:r>
        <w:rPr>
          <w:rFonts w:ascii="仿宋_GB2312" w:eastAsia="仿宋_GB2312" w:hint="eastAsia"/>
          <w:bCs/>
          <w:sz w:val="32"/>
          <w:szCs w:val="32"/>
        </w:rPr>
        <w:t>、887件、提交小型矿产地、新发现重要矿产资源小型矿产地。项目野外工作全部完成，地质测量、槽探、钻探、采加化、提交小型矿产地、新发现重要矿产资源小型矿产地等6项三级指标得分分别为5分、5分、10分、5分、5分、2分，数量指标得分为32分。</w:t>
      </w:r>
    </w:p>
    <w:p w14:paraId="1CCA6931" w14:textId="77777777" w:rsidR="001A1B70" w:rsidRDefault="00B21245">
      <w:pPr>
        <w:spacing w:line="360" w:lineRule="auto"/>
        <w:ind w:firstLineChars="133" w:firstLine="426"/>
        <w:rPr>
          <w:rFonts w:ascii="仿宋_GB2312" w:eastAsia="仿宋_GB2312"/>
          <w:bCs/>
          <w:sz w:val="32"/>
          <w:szCs w:val="32"/>
        </w:rPr>
      </w:pPr>
      <w:r>
        <w:rPr>
          <w:rFonts w:ascii="仿宋_GB2312" w:eastAsia="仿宋_GB2312" w:hint="eastAsia"/>
          <w:bCs/>
          <w:sz w:val="32"/>
          <w:szCs w:val="32"/>
        </w:rPr>
        <w:t>质量指标：本年度项目施工中，未发生地质勘查项目安全事故，各项目的槽探、钻探工程优良率为100%。质量指标得分为10分。</w:t>
      </w:r>
    </w:p>
    <w:p w14:paraId="1C3247E2" w14:textId="77777777" w:rsidR="001A1B70" w:rsidRDefault="00B21245">
      <w:pPr>
        <w:spacing w:line="360" w:lineRule="auto"/>
        <w:ind w:firstLineChars="133" w:firstLine="426"/>
        <w:rPr>
          <w:rFonts w:ascii="仿宋_GB2312" w:eastAsia="仿宋_GB2312"/>
          <w:bCs/>
          <w:sz w:val="32"/>
          <w:szCs w:val="32"/>
        </w:rPr>
      </w:pPr>
      <w:r>
        <w:rPr>
          <w:rFonts w:ascii="仿宋_GB2312" w:eastAsia="仿宋_GB2312" w:hint="eastAsia"/>
          <w:bCs/>
          <w:sz w:val="32"/>
          <w:szCs w:val="32"/>
        </w:rPr>
        <w:t>时效指标：本项目已全部完成野外工作。时效指标得分为8分。</w:t>
      </w:r>
    </w:p>
    <w:p w14:paraId="4FFC5CBA" w14:textId="77777777" w:rsidR="001A1B70" w:rsidRDefault="00B21245">
      <w:pPr>
        <w:spacing w:line="360" w:lineRule="auto"/>
        <w:ind w:firstLineChars="133" w:firstLine="426"/>
        <w:rPr>
          <w:rFonts w:ascii="仿宋_GB2312" w:eastAsia="仿宋_GB2312"/>
          <w:sz w:val="32"/>
          <w:szCs w:val="32"/>
        </w:rPr>
      </w:pPr>
      <w:r>
        <w:rPr>
          <w:rFonts w:ascii="仿宋_GB2312" w:eastAsia="仿宋_GB2312" w:hint="eastAsia"/>
          <w:sz w:val="32"/>
          <w:szCs w:val="32"/>
        </w:rPr>
        <w:t>（3）效益指标</w:t>
      </w:r>
    </w:p>
    <w:p w14:paraId="1F7E2B2E" w14:textId="77777777" w:rsidR="001A1B70" w:rsidRDefault="00B21245">
      <w:pPr>
        <w:spacing w:line="360" w:lineRule="auto"/>
        <w:ind w:firstLineChars="133" w:firstLine="426"/>
        <w:rPr>
          <w:rFonts w:ascii="仿宋_GB2312" w:eastAsia="仿宋_GB2312" w:hAnsi="仿宋_GB2312" w:cs="仿宋_GB2312"/>
          <w:sz w:val="32"/>
          <w:szCs w:val="32"/>
        </w:rPr>
      </w:pPr>
      <w:r>
        <w:rPr>
          <w:rFonts w:ascii="仿宋_GB2312" w:eastAsia="仿宋_GB2312" w:hAnsi="Calibri" w:hint="eastAsia"/>
          <w:bCs/>
          <w:sz w:val="32"/>
          <w:szCs w:val="32"/>
        </w:rPr>
        <w:t>效益指标分值30分，</w:t>
      </w:r>
      <w:r>
        <w:rPr>
          <w:rFonts w:ascii="仿宋_GB2312" w:eastAsia="仿宋_GB2312" w:hAnsi="仿宋_GB2312" w:cs="仿宋_GB2312" w:hint="eastAsia"/>
          <w:sz w:val="32"/>
          <w:szCs w:val="32"/>
        </w:rPr>
        <w:t>得分为30分。</w:t>
      </w:r>
      <w:r>
        <w:rPr>
          <w:rFonts w:ascii="仿宋_GB2312" w:eastAsia="仿宋_GB2312" w:hAnsi="Calibri" w:hint="eastAsia"/>
          <w:bCs/>
          <w:sz w:val="32"/>
          <w:szCs w:val="32"/>
        </w:rPr>
        <w:t>效益指标又划分为3个二级指标：经济效益指标、社会效益指标、可持续影响力指标。</w:t>
      </w:r>
    </w:p>
    <w:p w14:paraId="464B54DC" w14:textId="77777777" w:rsidR="001A1B70" w:rsidRDefault="00B21245">
      <w:pPr>
        <w:spacing w:line="360" w:lineRule="auto"/>
        <w:rPr>
          <w:rFonts w:ascii="仿宋_GB2312" w:eastAsia="仿宋_GB2312"/>
          <w:sz w:val="32"/>
          <w:szCs w:val="32"/>
        </w:rPr>
      </w:pPr>
      <w:r>
        <w:rPr>
          <w:rFonts w:ascii="仿宋_GB2312" w:eastAsia="仿宋_GB2312" w:hint="eastAsia"/>
          <w:sz w:val="32"/>
          <w:szCs w:val="32"/>
        </w:rPr>
        <w:t xml:space="preserve">   经济效益指标：主要指新发现矿产资源经济价值。根据项目设计书，</w:t>
      </w:r>
      <w:r>
        <w:rPr>
          <w:rFonts w:ascii="仿宋_GB2312" w:eastAsia="仿宋_GB2312" w:hAnsi="Calibri" w:hint="eastAsia"/>
          <w:bCs/>
          <w:sz w:val="32"/>
          <w:szCs w:val="32"/>
        </w:rPr>
        <w:t>参考《甘肃省铁矿等34个矿种矿业权出让收益市场基准价》，根据预期目标</w:t>
      </w:r>
      <w:r>
        <w:rPr>
          <w:rFonts w:ascii="仿宋_GB2312" w:eastAsia="仿宋_GB2312" w:hint="eastAsia"/>
          <w:sz w:val="32"/>
          <w:szCs w:val="32"/>
        </w:rPr>
        <w:t>提交金推断资源量800kg，</w:t>
      </w:r>
      <w:r>
        <w:rPr>
          <w:rFonts w:ascii="仿宋_GB2312" w:eastAsia="仿宋_GB2312" w:hAnsi="Calibri" w:hint="eastAsia"/>
          <w:bCs/>
          <w:sz w:val="32"/>
          <w:szCs w:val="32"/>
        </w:rPr>
        <w:t>矿产资源经济价值为312</w:t>
      </w:r>
      <w:r>
        <w:rPr>
          <w:rFonts w:ascii="仿宋_GB2312" w:eastAsia="仿宋_GB2312" w:hAnsi="Calibri"/>
          <w:bCs/>
          <w:sz w:val="32"/>
          <w:szCs w:val="32"/>
        </w:rPr>
        <w:t>万元</w:t>
      </w:r>
      <w:r>
        <w:rPr>
          <w:rFonts w:ascii="仿宋_GB2312" w:eastAsia="仿宋_GB2312" w:hAnsi="Calibri" w:hint="eastAsia"/>
          <w:bCs/>
          <w:sz w:val="32"/>
          <w:szCs w:val="32"/>
        </w:rPr>
        <w:t>，实际</w:t>
      </w:r>
      <w:r>
        <w:rPr>
          <w:rFonts w:ascii="仿宋_GB2312" w:eastAsia="仿宋_GB2312" w:hint="eastAsia"/>
          <w:sz w:val="32"/>
          <w:szCs w:val="32"/>
        </w:rPr>
        <w:t>完成金推断资源量1100kg，</w:t>
      </w:r>
      <w:r>
        <w:rPr>
          <w:rFonts w:ascii="仿宋_GB2312" w:eastAsia="仿宋_GB2312" w:hAnsi="Calibri" w:hint="eastAsia"/>
          <w:bCs/>
          <w:sz w:val="32"/>
          <w:szCs w:val="32"/>
        </w:rPr>
        <w:t>发现矿产资源经济价值为429万元，</w:t>
      </w:r>
      <w:r>
        <w:rPr>
          <w:rFonts w:ascii="仿宋_GB2312" w:eastAsia="仿宋_GB2312" w:hint="eastAsia"/>
          <w:sz w:val="32"/>
          <w:szCs w:val="32"/>
        </w:rPr>
        <w:t>经济效益指</w:t>
      </w:r>
      <w:r>
        <w:rPr>
          <w:rFonts w:ascii="仿宋_GB2312" w:eastAsia="仿宋_GB2312" w:hint="eastAsia"/>
          <w:sz w:val="32"/>
          <w:szCs w:val="32"/>
        </w:rPr>
        <w:lastRenderedPageBreak/>
        <w:t xml:space="preserve">标得分为7分。 </w:t>
      </w:r>
    </w:p>
    <w:p w14:paraId="53034AE5" w14:textId="77777777" w:rsidR="001A1B70" w:rsidRDefault="00B21245">
      <w:pPr>
        <w:spacing w:line="360" w:lineRule="auto"/>
        <w:rPr>
          <w:rFonts w:ascii="仿宋_GB2312" w:eastAsia="仿宋_GB2312"/>
          <w:sz w:val="32"/>
          <w:szCs w:val="32"/>
        </w:rPr>
      </w:pPr>
      <w:r>
        <w:rPr>
          <w:rFonts w:ascii="仿宋_GB2312" w:eastAsia="仿宋_GB2312" w:hint="eastAsia"/>
          <w:sz w:val="32"/>
          <w:szCs w:val="32"/>
        </w:rPr>
        <w:t xml:space="preserve">   社会效益指标：主要指地质勘查项目安全事故数为0，本项目全面未发生任何安全事故</w:t>
      </w:r>
      <w:r>
        <w:rPr>
          <w:rFonts w:ascii="仿宋_GB2312" w:eastAsia="仿宋_GB2312" w:hAnsi="仿宋_GB2312" w:cs="仿宋_GB2312" w:hint="eastAsia"/>
          <w:sz w:val="32"/>
          <w:szCs w:val="32"/>
        </w:rPr>
        <w:t>，完成预期目标任务，且取得了较好的找矿效果</w:t>
      </w:r>
      <w:r>
        <w:rPr>
          <w:rFonts w:ascii="仿宋_GB2312" w:eastAsia="仿宋_GB2312" w:hint="eastAsia"/>
          <w:sz w:val="32"/>
          <w:szCs w:val="32"/>
        </w:rPr>
        <w:t>。社会效益指标得分为8分。</w:t>
      </w:r>
    </w:p>
    <w:p w14:paraId="405D1E44" w14:textId="77777777" w:rsidR="001A1B70" w:rsidRDefault="00B21245">
      <w:pPr>
        <w:spacing w:line="360" w:lineRule="auto"/>
        <w:rPr>
          <w:rFonts w:ascii="仿宋_GB2312" w:eastAsia="仿宋_GB2312"/>
          <w:sz w:val="32"/>
          <w:szCs w:val="32"/>
        </w:rPr>
      </w:pPr>
      <w:r>
        <w:rPr>
          <w:rFonts w:ascii="仿宋_GB2312" w:eastAsia="仿宋_GB2312" w:hint="eastAsia"/>
          <w:sz w:val="32"/>
          <w:szCs w:val="32"/>
        </w:rPr>
        <w:t xml:space="preserve">   可持续影响力指标：建立了档案，健全了管理机制，项目立项、设计、野外验收等各环节的资料，以及省厅下达的任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14:paraId="4F5EDFD5" w14:textId="77777777" w:rsidR="001A1B70" w:rsidRDefault="00B21245">
      <w:pPr>
        <w:spacing w:line="360" w:lineRule="auto"/>
        <w:ind w:firstLineChars="133" w:firstLine="426"/>
        <w:rPr>
          <w:rFonts w:ascii="仿宋_GB2312" w:eastAsia="仿宋_GB2312"/>
          <w:sz w:val="32"/>
          <w:szCs w:val="32"/>
        </w:rPr>
      </w:pPr>
      <w:r>
        <w:rPr>
          <w:rFonts w:ascii="仿宋_GB2312" w:eastAsia="仿宋_GB2312" w:hint="eastAsia"/>
          <w:sz w:val="32"/>
          <w:szCs w:val="32"/>
        </w:rPr>
        <w:t>（3）满意度指标</w:t>
      </w:r>
    </w:p>
    <w:p w14:paraId="05BDD303" w14:textId="77777777" w:rsidR="001A1B70" w:rsidRDefault="00B21245">
      <w:pPr>
        <w:spacing w:line="360" w:lineRule="auto"/>
        <w:ind w:firstLineChars="132" w:firstLine="422"/>
        <w:rPr>
          <w:rFonts w:ascii="仿宋_GB2312" w:eastAsia="仿宋_GB2312"/>
          <w:sz w:val="32"/>
          <w:szCs w:val="32"/>
        </w:rPr>
      </w:pPr>
      <w:r>
        <w:rPr>
          <w:rFonts w:ascii="仿宋_GB2312" w:eastAsia="仿宋_GB2312" w:hint="eastAsia"/>
          <w:sz w:val="32"/>
          <w:szCs w:val="32"/>
        </w:rPr>
        <w:t xml:space="preserve"> 服务对象满意度指标：指项目设计预期目标完成情况。年度设定目标为：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已编制报告的项目进行成果报告的验收。项目圆满的完成了预期目标，在此基础上，实施过程中的各项管理制度还需进一步加强。满意度指标得分为9.5分。</w:t>
      </w:r>
    </w:p>
    <w:p w14:paraId="5E54CB64" w14:textId="77777777" w:rsidR="001A1B70" w:rsidRDefault="00B21245">
      <w:pPr>
        <w:spacing w:line="360" w:lineRule="auto"/>
        <w:ind w:firstLineChars="133" w:firstLine="426"/>
        <w:rPr>
          <w:rFonts w:ascii="仿宋_GB2312" w:eastAsia="仿宋_GB2312"/>
          <w:sz w:val="32"/>
          <w:szCs w:val="32"/>
        </w:rPr>
      </w:pPr>
      <w:r>
        <w:rPr>
          <w:rFonts w:ascii="仿宋_GB2312" w:eastAsia="仿宋_GB2312" w:hint="eastAsia"/>
          <w:sz w:val="32"/>
          <w:szCs w:val="32"/>
        </w:rPr>
        <w:t>（4）满意度指标</w:t>
      </w:r>
    </w:p>
    <w:p w14:paraId="760BA918" w14:textId="77777777" w:rsidR="001A1B70" w:rsidRDefault="00B21245">
      <w:pPr>
        <w:spacing w:line="360" w:lineRule="auto"/>
        <w:ind w:firstLineChars="200" w:firstLine="640"/>
        <w:rPr>
          <w:rFonts w:ascii="仿宋_GB2312" w:eastAsia="仿宋_GB2312"/>
          <w:sz w:val="32"/>
          <w:szCs w:val="32"/>
        </w:rPr>
      </w:pPr>
      <w:r>
        <w:rPr>
          <w:rFonts w:ascii="仿宋_GB2312" w:eastAsia="仿宋_GB2312" w:hint="eastAsia"/>
          <w:sz w:val="32"/>
          <w:szCs w:val="32"/>
        </w:rPr>
        <w:t>服务对象满意度指标：指项目设计预期目标完成情况。</w:t>
      </w:r>
      <w:r>
        <w:rPr>
          <w:rFonts w:ascii="仿宋_GB2312" w:eastAsia="仿宋_GB2312" w:hint="eastAsia"/>
          <w:sz w:val="32"/>
          <w:szCs w:val="32"/>
        </w:rPr>
        <w:lastRenderedPageBreak/>
        <w:t>年度设定目标为：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已编制报告的项目进行成果报告的验收。项目圆满的完成了预期目标，满意度指标得分为10分。</w:t>
      </w:r>
    </w:p>
    <w:p w14:paraId="386301E5" w14:textId="77777777" w:rsidR="001A1B70" w:rsidRDefault="00B21245">
      <w:pPr>
        <w:spacing w:line="360" w:lineRule="auto"/>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4.偏离绩效目标的原因及下一步改进措施</w:t>
      </w:r>
    </w:p>
    <w:p w14:paraId="494C718D" w14:textId="77777777" w:rsidR="001A1B70" w:rsidRDefault="00B21245">
      <w:pPr>
        <w:pStyle w:val="ac"/>
        <w:ind w:firstLineChars="200" w:firstLine="640"/>
        <w:jc w:val="left"/>
        <w:outlineLvl w:val="9"/>
        <w:rPr>
          <w:rFonts w:ascii="黑体" w:hAnsi="黑体" w:cs="Times New Roman"/>
          <w:sz w:val="32"/>
        </w:rPr>
      </w:pPr>
      <w:bookmarkStart w:id="28" w:name="_Toc14250"/>
      <w:bookmarkStart w:id="29" w:name="_Toc10984"/>
      <w:bookmarkStart w:id="30" w:name="_Toc6032"/>
      <w:r>
        <w:rPr>
          <w:rFonts w:ascii="仿宋_GB2312" w:eastAsia="仿宋_GB2312" w:hAnsiTheme="minorHAnsi" w:hint="eastAsia"/>
          <w:b w:val="0"/>
          <w:bCs w:val="0"/>
          <w:sz w:val="32"/>
        </w:rPr>
        <w:t>本项目无总体绩效目标和核心绩效指标未完成情况。</w:t>
      </w:r>
      <w:r>
        <w:rPr>
          <w:rFonts w:ascii="黑体" w:hAnsi="黑体" w:cs="Times New Roman" w:hint="eastAsia"/>
          <w:sz w:val="32"/>
        </w:rPr>
        <w:t>五、绩效自评结果拟定应用和公开情况</w:t>
      </w:r>
      <w:bookmarkEnd w:id="28"/>
      <w:bookmarkEnd w:id="29"/>
      <w:bookmarkEnd w:id="30"/>
    </w:p>
    <w:p w14:paraId="14AD1361" w14:textId="77777777" w:rsidR="001A1B70" w:rsidRDefault="00B21245">
      <w:pPr>
        <w:spacing w:line="360" w:lineRule="auto"/>
        <w:ind w:firstLineChars="200" w:firstLine="640"/>
        <w:rPr>
          <w:rFonts w:ascii="仿宋_GB2312" w:eastAsia="仿宋_GB2312"/>
          <w:sz w:val="32"/>
          <w:szCs w:val="32"/>
        </w:rPr>
      </w:pPr>
      <w:r>
        <w:rPr>
          <w:rFonts w:ascii="仿宋_GB2312" w:eastAsia="仿宋_GB2312" w:hint="eastAsia"/>
          <w:sz w:val="32"/>
          <w:szCs w:val="32"/>
        </w:rPr>
        <w:t>根据本次绩效自评工作的要求及相关文件规定，</w:t>
      </w:r>
      <w:r>
        <w:rPr>
          <w:rFonts w:ascii="仿宋_GB2312" w:eastAsia="仿宋_GB2312" w:hint="eastAsia"/>
          <w:b/>
          <w:bCs/>
          <w:sz w:val="32"/>
          <w:szCs w:val="32"/>
        </w:rPr>
        <w:t>一是</w:t>
      </w:r>
      <w:r>
        <w:rPr>
          <w:rFonts w:ascii="仿宋_GB2312" w:eastAsia="仿宋_GB2312" w:hint="eastAsia"/>
          <w:sz w:val="32"/>
          <w:szCs w:val="32"/>
        </w:rPr>
        <w:t>对项目自评结果存在偏差原因进行分析总结，明确改进措施。将相关结果与项目进度安排及时反馈各实施部门，明确整改时限并上报相关整改情况，接受监督检查。</w:t>
      </w:r>
      <w:r>
        <w:rPr>
          <w:rFonts w:ascii="仿宋_GB2312" w:eastAsia="仿宋_GB2312" w:hint="eastAsia"/>
          <w:b/>
          <w:bCs/>
          <w:sz w:val="32"/>
          <w:szCs w:val="32"/>
        </w:rPr>
        <w:t>二是</w:t>
      </w:r>
      <w:r>
        <w:rPr>
          <w:rFonts w:ascii="仿宋_GB2312" w:eastAsia="仿宋_GB2312" w:hint="eastAsia"/>
          <w:sz w:val="32"/>
          <w:szCs w:val="32"/>
        </w:rPr>
        <w:t>部门整体评价结果主要以自评报表的形式反映，按照评价要求，结合部门整体支出及项目实际进行完整编制，其权重合理、内容完整、数据真实。</w:t>
      </w:r>
      <w:r>
        <w:rPr>
          <w:rFonts w:ascii="仿宋_GB2312" w:eastAsia="仿宋_GB2312" w:hint="eastAsia"/>
          <w:b/>
          <w:bCs/>
          <w:sz w:val="32"/>
          <w:szCs w:val="32"/>
        </w:rPr>
        <w:t>三是</w:t>
      </w:r>
      <w:r>
        <w:rPr>
          <w:rFonts w:ascii="仿宋_GB2312" w:eastAsia="仿宋_GB2312" w:hint="eastAsia"/>
          <w:sz w:val="32"/>
          <w:szCs w:val="32"/>
        </w:rPr>
        <w:t>对最终形成的绩效自评报告报送省财政厅进行审核。</w:t>
      </w:r>
      <w:r>
        <w:rPr>
          <w:rFonts w:ascii="仿宋_GB2312" w:eastAsia="仿宋_GB2312" w:hint="eastAsia"/>
          <w:b/>
          <w:bCs/>
          <w:sz w:val="32"/>
          <w:szCs w:val="32"/>
        </w:rPr>
        <w:t>四是</w:t>
      </w:r>
      <w:r>
        <w:rPr>
          <w:rFonts w:ascii="仿宋_GB2312" w:eastAsia="仿宋_GB2312" w:hint="eastAsia"/>
          <w:sz w:val="32"/>
          <w:szCs w:val="32"/>
        </w:rPr>
        <w:t>按照要求将绩效评价结果分别编入政府决算和本部门决算，报送本级人民代表大会常务委员会，并依法予以公开。</w:t>
      </w:r>
    </w:p>
    <w:p w14:paraId="4ECD2BF5" w14:textId="77777777" w:rsidR="001A1B70" w:rsidRDefault="00B21245">
      <w:pPr>
        <w:pStyle w:val="ac"/>
        <w:ind w:firstLineChars="200" w:firstLine="643"/>
        <w:jc w:val="left"/>
        <w:rPr>
          <w:rFonts w:ascii="黑体" w:hAnsi="黑体" w:cs="Times New Roman"/>
          <w:sz w:val="32"/>
        </w:rPr>
      </w:pPr>
      <w:bookmarkStart w:id="31" w:name="_Toc14345"/>
      <w:bookmarkStart w:id="32" w:name="_Toc24377"/>
      <w:bookmarkStart w:id="33" w:name="_Toc19586"/>
      <w:r>
        <w:rPr>
          <w:rFonts w:ascii="黑体" w:hAnsi="黑体" w:cs="Times New Roman" w:hint="eastAsia"/>
          <w:sz w:val="32"/>
        </w:rPr>
        <w:t>六、其他需要说明的问题</w:t>
      </w:r>
      <w:bookmarkEnd w:id="31"/>
      <w:bookmarkEnd w:id="32"/>
      <w:bookmarkEnd w:id="33"/>
    </w:p>
    <w:p w14:paraId="301C26EE" w14:textId="77777777" w:rsidR="001A1B70" w:rsidRDefault="00B21245">
      <w:pPr>
        <w:spacing w:line="360" w:lineRule="auto"/>
        <w:ind w:firstLineChars="200" w:firstLine="640"/>
        <w:rPr>
          <w:rFonts w:ascii="仿宋_GB2312" w:eastAsia="仿宋_GB2312"/>
          <w:sz w:val="32"/>
          <w:szCs w:val="32"/>
        </w:rPr>
        <w:sectPr w:rsidR="001A1B70">
          <w:footerReference w:type="default" r:id="rId8"/>
          <w:pgSz w:w="11906" w:h="16838"/>
          <w:pgMar w:top="1440" w:right="1800" w:bottom="1440" w:left="1800" w:header="851" w:footer="992" w:gutter="0"/>
          <w:pgNumType w:start="1"/>
          <w:cols w:space="425"/>
          <w:docGrid w:type="lines" w:linePitch="312"/>
        </w:sectPr>
      </w:pPr>
      <w:r>
        <w:rPr>
          <w:rFonts w:ascii="仿宋_GB2312" w:eastAsia="仿宋_GB2312" w:hint="eastAsia"/>
          <w:sz w:val="32"/>
          <w:szCs w:val="32"/>
        </w:rPr>
        <w:t>本次绩效自评无其他需要说明的问题。</w:t>
      </w:r>
    </w:p>
    <w:p w14:paraId="430E3288" w14:textId="77777777" w:rsidR="001A1B70" w:rsidRDefault="00B21245">
      <w:pPr>
        <w:outlineLvl w:val="0"/>
        <w:rPr>
          <w:rFonts w:ascii="仿宋_GB2312" w:eastAsia="仿宋_GB2312" w:hAnsi="仿宋_GB2312" w:cs="仿宋_GB2312"/>
          <w:b/>
          <w:bCs/>
          <w:sz w:val="32"/>
          <w:szCs w:val="32"/>
        </w:rPr>
      </w:pPr>
      <w:bookmarkStart w:id="34" w:name="_Toc28833"/>
      <w:bookmarkStart w:id="35" w:name="_Toc11817"/>
      <w:bookmarkStart w:id="36" w:name="_Toc3063"/>
      <w:r>
        <w:rPr>
          <w:rFonts w:ascii="仿宋_GB2312" w:eastAsia="仿宋_GB2312" w:hAnsi="仿宋_GB2312" w:cs="仿宋_GB2312" w:hint="eastAsia"/>
          <w:b/>
          <w:bCs/>
          <w:sz w:val="32"/>
          <w:szCs w:val="32"/>
        </w:rPr>
        <w:lastRenderedPageBreak/>
        <w:t>附件1部门整体支出自评表</w:t>
      </w:r>
      <w:bookmarkEnd w:id="34"/>
      <w:bookmarkEnd w:id="35"/>
      <w:bookmarkEnd w:id="36"/>
    </w:p>
    <w:p w14:paraId="12B55C7B" w14:textId="77777777" w:rsidR="001A1B70" w:rsidRDefault="00B21245">
      <w:pPr>
        <w:jc w:val="center"/>
        <w:rPr>
          <w:rFonts w:ascii="宋体" w:eastAsia="宋体" w:hAnsi="宋体" w:cs="宋体"/>
          <w:b/>
          <w:bCs/>
          <w:sz w:val="28"/>
          <w:szCs w:val="28"/>
        </w:rPr>
      </w:pPr>
      <w:r>
        <w:rPr>
          <w:rFonts w:ascii="宋体" w:eastAsia="宋体" w:hAnsi="宋体" w:cs="宋体" w:hint="eastAsia"/>
          <w:b/>
          <w:bCs/>
          <w:sz w:val="28"/>
          <w:szCs w:val="28"/>
        </w:rPr>
        <w:t>2021年甘肃省有色地勘局张掖矿产勘查院部门（单位）整体支出绩效自评表</w:t>
      </w:r>
    </w:p>
    <w:tbl>
      <w:tblPr>
        <w:tblW w:w="10569" w:type="pct"/>
        <w:tblCellMar>
          <w:left w:w="0" w:type="dxa"/>
          <w:right w:w="0" w:type="dxa"/>
        </w:tblCellMar>
        <w:tblLook w:val="04A0" w:firstRow="1" w:lastRow="0" w:firstColumn="1" w:lastColumn="0" w:noHBand="0" w:noVBand="1"/>
      </w:tblPr>
      <w:tblGrid>
        <w:gridCol w:w="885"/>
        <w:gridCol w:w="1646"/>
        <w:gridCol w:w="1334"/>
        <w:gridCol w:w="1900"/>
        <w:gridCol w:w="1599"/>
        <w:gridCol w:w="1456"/>
        <w:gridCol w:w="1663"/>
        <w:gridCol w:w="1586"/>
        <w:gridCol w:w="2176"/>
        <w:gridCol w:w="2176"/>
        <w:gridCol w:w="2176"/>
        <w:gridCol w:w="2176"/>
        <w:gridCol w:w="2176"/>
        <w:gridCol w:w="2176"/>
        <w:gridCol w:w="2176"/>
        <w:gridCol w:w="2182"/>
      </w:tblGrid>
      <w:tr w:rsidR="001A1B70" w14:paraId="4FDDC61B" w14:textId="77777777">
        <w:trPr>
          <w:gridAfter w:val="7"/>
          <w:wAfter w:w="2584" w:type="pct"/>
          <w:trHeight w:val="510"/>
        </w:trPr>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9A2B0"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部门（单位）名称</w:t>
            </w:r>
          </w:p>
        </w:tc>
        <w:tc>
          <w:tcPr>
            <w:tcW w:w="2265" w:type="pct"/>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3292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甘肃省有色金属地质</w:t>
            </w:r>
            <w:proofErr w:type="gramStart"/>
            <w:r>
              <w:rPr>
                <w:rFonts w:ascii="宋体" w:eastAsia="宋体" w:hAnsi="宋体" w:cs="宋体" w:hint="eastAsia"/>
                <w:color w:val="000000" w:themeColor="text1"/>
                <w:kern w:val="0"/>
                <w:szCs w:val="21"/>
              </w:rPr>
              <w:t>勘查局张掖</w:t>
            </w:r>
            <w:proofErr w:type="gramEnd"/>
            <w:r>
              <w:rPr>
                <w:rFonts w:ascii="宋体" w:eastAsia="宋体" w:hAnsi="宋体" w:cs="宋体" w:hint="eastAsia"/>
                <w:color w:val="000000" w:themeColor="text1"/>
                <w:kern w:val="0"/>
                <w:szCs w:val="21"/>
              </w:rPr>
              <w:t>矿产勘查院</w:t>
            </w:r>
          </w:p>
        </w:tc>
      </w:tr>
      <w:tr w:rsidR="001A1B70" w14:paraId="657EEE3A" w14:textId="77777777">
        <w:trPr>
          <w:gridAfter w:val="7"/>
          <w:wAfter w:w="2584" w:type="pct"/>
          <w:trHeight w:val="270"/>
        </w:trPr>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5E1F6"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部门（单位）整体支出</w:t>
            </w:r>
            <w:r>
              <w:rPr>
                <w:rFonts w:ascii="宋体" w:eastAsia="宋体" w:hAnsi="宋体" w:cs="宋体" w:hint="eastAsia"/>
                <w:b/>
                <w:color w:val="000000" w:themeColor="text1"/>
                <w:kern w:val="0"/>
                <w:szCs w:val="21"/>
              </w:rPr>
              <w:br/>
              <w:t>（万元）</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A6047" w14:textId="77777777" w:rsidR="001A1B70" w:rsidRDefault="001A1B70">
            <w:pPr>
              <w:jc w:val="center"/>
              <w:rPr>
                <w:rFonts w:ascii="宋体" w:eastAsia="宋体" w:hAnsi="宋体" w:cs="宋体"/>
                <w:b/>
                <w:color w:val="000000" w:themeColor="text1"/>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C4953"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年初预算数</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5E492"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全年预算数（A）</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E92C6"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实际支出数（B）</w:t>
            </w:r>
          </w:p>
        </w:tc>
        <w:tc>
          <w:tcPr>
            <w:tcW w:w="52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198AF"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执行率（B/A）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B5AFF"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分值</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ED85A"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得分</w:t>
            </w:r>
          </w:p>
        </w:tc>
      </w:tr>
      <w:tr w:rsidR="001A1B70" w14:paraId="1CC0F148"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618BC" w14:textId="77777777" w:rsidR="001A1B70" w:rsidRDefault="001A1B70">
            <w:pPr>
              <w:jc w:val="center"/>
              <w:rPr>
                <w:rFonts w:ascii="宋体" w:eastAsia="宋体" w:hAnsi="宋体" w:cs="宋体"/>
                <w:b/>
                <w:color w:val="000000" w:themeColor="text1"/>
                <w:szCs w:val="21"/>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FD33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全年支出</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5D20B" w14:textId="77777777" w:rsidR="001A1B70" w:rsidRDefault="00B21245">
            <w:pPr>
              <w:widowControl/>
              <w:wordWrap w:val="0"/>
              <w:jc w:val="right"/>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 xml:space="preserve">  1761.45 </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7E8A1" w14:textId="77777777" w:rsidR="001A1B70" w:rsidRDefault="00B21245">
            <w:pPr>
              <w:widowControl/>
              <w:ind w:firstLineChars="300" w:firstLine="632"/>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3979.11</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45369"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3919.81</w:t>
            </w:r>
          </w:p>
        </w:tc>
        <w:tc>
          <w:tcPr>
            <w:tcW w:w="52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0C4B3"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98%</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6F3E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7958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 xml:space="preserve">9.2 </w:t>
            </w:r>
          </w:p>
        </w:tc>
      </w:tr>
      <w:tr w:rsidR="001A1B70" w14:paraId="130E48F7"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50D55" w14:textId="77777777" w:rsidR="001A1B70" w:rsidRDefault="001A1B70">
            <w:pPr>
              <w:jc w:val="center"/>
              <w:rPr>
                <w:rFonts w:ascii="宋体" w:eastAsia="宋体" w:hAnsi="宋体" w:cs="宋体"/>
                <w:b/>
                <w:color w:val="000000" w:themeColor="text1"/>
                <w:szCs w:val="21"/>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D35D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其中：基本支出</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86422" w14:textId="77777777" w:rsidR="001A1B70" w:rsidRDefault="00B21245">
            <w:pPr>
              <w:widowControl/>
              <w:jc w:val="right"/>
              <w:textAlignment w:val="center"/>
              <w:rPr>
                <w:rFonts w:ascii="宋体" w:eastAsia="宋体" w:hAnsi="宋体" w:cs="宋体"/>
                <w:b/>
                <w:color w:val="000000" w:themeColor="text1"/>
                <w:szCs w:val="21"/>
              </w:rPr>
            </w:pPr>
            <w:r>
              <w:rPr>
                <w:rFonts w:ascii="宋体" w:eastAsia="宋体" w:hAnsi="宋体" w:cs="宋体" w:hint="eastAsia"/>
                <w:b/>
                <w:color w:val="000000" w:themeColor="text1"/>
                <w:szCs w:val="21"/>
              </w:rPr>
              <w:t>1761.45</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6481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3078.16</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7743D" w14:textId="77777777" w:rsidR="001A1B70" w:rsidRDefault="00B21245">
            <w:pPr>
              <w:widowControl/>
              <w:ind w:firstLineChars="200" w:firstLine="420"/>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3078.16</w:t>
            </w:r>
          </w:p>
        </w:tc>
        <w:tc>
          <w:tcPr>
            <w:tcW w:w="52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32D9D"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100%</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9B7C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C1BA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w:t>
            </w:r>
          </w:p>
        </w:tc>
      </w:tr>
      <w:tr w:rsidR="001A1B70" w14:paraId="187C04CC"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1D70A" w14:textId="77777777" w:rsidR="001A1B70" w:rsidRDefault="001A1B70">
            <w:pPr>
              <w:jc w:val="center"/>
              <w:rPr>
                <w:rFonts w:ascii="宋体" w:eastAsia="宋体" w:hAnsi="宋体" w:cs="宋体"/>
                <w:b/>
                <w:color w:val="000000" w:themeColor="text1"/>
                <w:szCs w:val="21"/>
              </w:rPr>
            </w:pP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3740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 xml:space="preserve">     项目支出</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6D869" w14:textId="77777777" w:rsidR="001A1B70" w:rsidRDefault="001A1B70">
            <w:pPr>
              <w:rPr>
                <w:rFonts w:ascii="宋体" w:eastAsia="宋体" w:hAnsi="宋体" w:cs="宋体"/>
                <w:color w:val="000000" w:themeColor="text1"/>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8D989" w14:textId="77777777" w:rsidR="001A1B70" w:rsidRDefault="00B21245">
            <w:pPr>
              <w:widowControl/>
              <w:ind w:firstLineChars="300" w:firstLine="630"/>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900.95</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E28C0"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841.65</w:t>
            </w:r>
          </w:p>
        </w:tc>
        <w:tc>
          <w:tcPr>
            <w:tcW w:w="52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E0846"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93%</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0139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C3723"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w:t>
            </w:r>
          </w:p>
        </w:tc>
      </w:tr>
      <w:tr w:rsidR="001A1B70" w14:paraId="7878ABEF" w14:textId="77777777">
        <w:trPr>
          <w:gridAfter w:val="7"/>
          <w:wAfter w:w="2584" w:type="pct"/>
          <w:trHeight w:val="270"/>
        </w:trPr>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0B9BC" w14:textId="77777777" w:rsidR="001A1B70" w:rsidRPr="00085EEA" w:rsidRDefault="00B21245">
            <w:pPr>
              <w:widowControl/>
              <w:jc w:val="center"/>
              <w:textAlignment w:val="center"/>
              <w:rPr>
                <w:rFonts w:ascii="宋体" w:eastAsia="宋体" w:hAnsi="宋体" w:cs="宋体"/>
                <w:b/>
                <w:color w:val="000000" w:themeColor="text1"/>
                <w:szCs w:val="21"/>
              </w:rPr>
            </w:pPr>
            <w:r w:rsidRPr="00085EEA">
              <w:rPr>
                <w:rFonts w:ascii="宋体" w:eastAsia="宋体" w:hAnsi="宋体" w:cs="宋体" w:hint="eastAsia"/>
                <w:b/>
                <w:color w:val="000000" w:themeColor="text1"/>
                <w:kern w:val="0"/>
                <w:szCs w:val="21"/>
              </w:rPr>
              <w:t>年度总体绩效目标完成情况</w:t>
            </w:r>
          </w:p>
        </w:tc>
        <w:tc>
          <w:tcPr>
            <w:tcW w:w="8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240E8" w14:textId="77777777" w:rsidR="001A1B70" w:rsidRPr="00085EEA" w:rsidRDefault="00B21245">
            <w:pPr>
              <w:widowControl/>
              <w:jc w:val="center"/>
              <w:textAlignment w:val="center"/>
              <w:rPr>
                <w:rFonts w:ascii="宋体" w:eastAsia="宋体" w:hAnsi="宋体" w:cs="宋体"/>
                <w:b/>
                <w:color w:val="000000" w:themeColor="text1"/>
                <w:szCs w:val="21"/>
              </w:rPr>
            </w:pPr>
            <w:r w:rsidRPr="00085EEA">
              <w:rPr>
                <w:rFonts w:ascii="宋体" w:eastAsia="宋体" w:hAnsi="宋体" w:cs="宋体" w:hint="eastAsia"/>
                <w:b/>
                <w:color w:val="000000" w:themeColor="text1"/>
                <w:kern w:val="0"/>
                <w:szCs w:val="21"/>
              </w:rPr>
              <w:t>预期目标</w:t>
            </w:r>
          </w:p>
        </w:tc>
        <w:tc>
          <w:tcPr>
            <w:tcW w:w="1438"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0D56D" w14:textId="77777777" w:rsidR="001A1B70" w:rsidRDefault="00B21245">
            <w:pPr>
              <w:widowControl/>
              <w:jc w:val="center"/>
              <w:textAlignment w:val="center"/>
              <w:rPr>
                <w:rFonts w:ascii="宋体" w:eastAsia="宋体" w:hAnsi="宋体" w:cs="宋体"/>
                <w:b/>
                <w:szCs w:val="21"/>
              </w:rPr>
            </w:pPr>
            <w:r>
              <w:rPr>
                <w:rFonts w:ascii="宋体" w:eastAsia="宋体" w:hAnsi="宋体" w:cs="宋体" w:hint="eastAsia"/>
                <w:b/>
                <w:kern w:val="0"/>
                <w:szCs w:val="21"/>
              </w:rPr>
              <w:t>目标实际完成情况</w:t>
            </w:r>
          </w:p>
        </w:tc>
      </w:tr>
      <w:tr w:rsidR="001A1B70" w14:paraId="38531501"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8DB0C" w14:textId="77777777" w:rsidR="001A1B70" w:rsidRPr="00085EEA" w:rsidRDefault="001A1B70">
            <w:pPr>
              <w:jc w:val="center"/>
              <w:rPr>
                <w:rFonts w:ascii="宋体" w:eastAsia="宋体" w:hAnsi="宋体" w:cs="宋体"/>
                <w:b/>
                <w:color w:val="000000" w:themeColor="text1"/>
                <w:szCs w:val="21"/>
              </w:rPr>
            </w:pPr>
          </w:p>
        </w:tc>
        <w:tc>
          <w:tcPr>
            <w:tcW w:w="8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8327F" w14:textId="77777777" w:rsidR="001A1B70" w:rsidRPr="00085EEA" w:rsidRDefault="00B21245">
            <w:pPr>
              <w:adjustRightInd w:val="0"/>
              <w:snapToGrid w:val="0"/>
              <w:rPr>
                <w:rFonts w:ascii="宋体" w:eastAsia="宋体" w:hAnsi="宋体" w:cs="宋体"/>
                <w:color w:val="000000" w:themeColor="text1"/>
                <w:kern w:val="0"/>
                <w:szCs w:val="21"/>
              </w:rPr>
            </w:pPr>
            <w:r w:rsidRPr="00085EEA">
              <w:rPr>
                <w:rFonts w:ascii="宋体" w:eastAsia="宋体" w:hAnsi="宋体" w:cs="宋体" w:hint="eastAsia"/>
                <w:color w:val="000000" w:themeColor="text1"/>
                <w:kern w:val="0"/>
                <w:szCs w:val="21"/>
              </w:rPr>
              <w:t>目标1：提交小型矿床3处、矿点3处。</w:t>
            </w:r>
          </w:p>
        </w:tc>
        <w:tc>
          <w:tcPr>
            <w:tcW w:w="1438"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63BDB" w14:textId="77777777" w:rsidR="001A1B70" w:rsidRDefault="00B21245">
            <w:pPr>
              <w:adjustRightInd w:val="0"/>
              <w:snapToGrid w:val="0"/>
              <w:rPr>
                <w:rFonts w:ascii="宋体" w:eastAsia="宋体" w:hAnsi="宋体" w:cs="宋体"/>
                <w:color w:val="FF0000"/>
                <w:szCs w:val="21"/>
              </w:rPr>
            </w:pPr>
            <w:r>
              <w:rPr>
                <w:rFonts w:ascii="宋体" w:eastAsia="宋体" w:hAnsi="宋体" w:cs="宋体" w:hint="eastAsia"/>
                <w:kern w:val="0"/>
                <w:szCs w:val="21"/>
              </w:rPr>
              <w:t>目标1完成情况：全年提交大型矿床2处，小型矿产地3处，矿点4处，超额完成目标。</w:t>
            </w:r>
          </w:p>
        </w:tc>
      </w:tr>
      <w:tr w:rsidR="001A1B70" w14:paraId="3E4F5367"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99609" w14:textId="77777777" w:rsidR="001A1B70" w:rsidRPr="00085EEA" w:rsidRDefault="001A1B70">
            <w:pPr>
              <w:jc w:val="center"/>
              <w:rPr>
                <w:rFonts w:ascii="宋体" w:eastAsia="宋体" w:hAnsi="宋体" w:cs="宋体"/>
                <w:b/>
                <w:color w:val="000000" w:themeColor="text1"/>
                <w:szCs w:val="21"/>
              </w:rPr>
            </w:pPr>
          </w:p>
        </w:tc>
        <w:tc>
          <w:tcPr>
            <w:tcW w:w="8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DCCD6" w14:textId="77777777" w:rsidR="001A1B70" w:rsidRPr="00085EEA" w:rsidRDefault="00B21245">
            <w:pPr>
              <w:adjustRightInd w:val="0"/>
              <w:snapToGrid w:val="0"/>
              <w:rPr>
                <w:rFonts w:ascii="仿宋_GB2312" w:eastAsia="仿宋_GB2312" w:hAnsi="仿宋_GB2312" w:cs="仿宋_GB2312"/>
                <w:color w:val="000000" w:themeColor="text1"/>
                <w:sz w:val="32"/>
                <w:szCs w:val="32"/>
              </w:rPr>
            </w:pPr>
            <w:r w:rsidRPr="00085EEA">
              <w:rPr>
                <w:rFonts w:ascii="宋体" w:eastAsia="宋体" w:hAnsi="宋体" w:cs="宋体" w:hint="eastAsia"/>
                <w:color w:val="000000" w:themeColor="text1"/>
                <w:kern w:val="0"/>
                <w:szCs w:val="21"/>
              </w:rPr>
              <w:t>目标2：提交资源量，包括铜0.2万吨，镍0.05万吨，金1.7吨。</w:t>
            </w:r>
            <w:r w:rsidRPr="00085EEA">
              <w:rPr>
                <w:rFonts w:ascii="仿宋_GB2312" w:eastAsia="仿宋_GB2312" w:hAnsi="仿宋_GB2312" w:cs="仿宋_GB2312" w:hint="eastAsia"/>
                <w:color w:val="000000" w:themeColor="text1"/>
                <w:sz w:val="32"/>
                <w:szCs w:val="32"/>
              </w:rPr>
              <w:tab/>
            </w:r>
          </w:p>
        </w:tc>
        <w:tc>
          <w:tcPr>
            <w:tcW w:w="1438"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7E0FD" w14:textId="77777777" w:rsidR="001A1B70" w:rsidRDefault="00B21245">
            <w:pPr>
              <w:adjustRightInd w:val="0"/>
              <w:snapToGrid w:val="0"/>
              <w:rPr>
                <w:rFonts w:ascii="宋体" w:eastAsia="宋体" w:hAnsi="宋体" w:cs="宋体"/>
                <w:kern w:val="0"/>
                <w:szCs w:val="21"/>
              </w:rPr>
            </w:pPr>
            <w:r>
              <w:rPr>
                <w:rFonts w:ascii="宋体" w:eastAsia="宋体" w:hAnsi="宋体" w:cs="宋体" w:hint="eastAsia"/>
                <w:kern w:val="0"/>
                <w:szCs w:val="21"/>
              </w:rPr>
              <w:t>目标2完成情况：硅灰石矿物量521.74万t（新增114万吨），金2.74吨（明舒井南339kg，观音山810kg，703东1100kg，霍勒扎德盖西58kg，跃进山西435kg），超额完成找矿目标。</w:t>
            </w:r>
          </w:p>
        </w:tc>
      </w:tr>
      <w:tr w:rsidR="001A1B70" w14:paraId="29361D55"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F7C40" w14:textId="77777777" w:rsidR="001A1B70" w:rsidRPr="00085EEA" w:rsidRDefault="001A1B70">
            <w:pPr>
              <w:jc w:val="center"/>
              <w:rPr>
                <w:rFonts w:ascii="宋体" w:eastAsia="宋体" w:hAnsi="宋体" w:cs="宋体"/>
                <w:b/>
                <w:color w:val="000000" w:themeColor="text1"/>
                <w:szCs w:val="21"/>
              </w:rPr>
            </w:pPr>
          </w:p>
        </w:tc>
        <w:tc>
          <w:tcPr>
            <w:tcW w:w="8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E50F6" w14:textId="77777777" w:rsidR="001A1B70" w:rsidRPr="00085EEA" w:rsidRDefault="00B21245">
            <w:pPr>
              <w:widowControl/>
              <w:jc w:val="left"/>
              <w:textAlignment w:val="center"/>
              <w:rPr>
                <w:rFonts w:ascii="宋体" w:eastAsia="宋体" w:hAnsi="宋体" w:cs="宋体"/>
                <w:color w:val="000000" w:themeColor="text1"/>
                <w:szCs w:val="21"/>
              </w:rPr>
            </w:pPr>
            <w:r w:rsidRPr="00085EEA">
              <w:rPr>
                <w:rFonts w:ascii="宋体" w:eastAsia="宋体" w:hAnsi="宋体" w:cs="宋体" w:hint="eastAsia"/>
                <w:color w:val="000000" w:themeColor="text1"/>
                <w:kern w:val="0"/>
                <w:szCs w:val="21"/>
              </w:rPr>
              <w:t>目标3：全院计划完成市场经营收入5200万元。</w:t>
            </w:r>
          </w:p>
        </w:tc>
        <w:tc>
          <w:tcPr>
            <w:tcW w:w="1438"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49932" w14:textId="77777777" w:rsidR="001A1B70" w:rsidRDefault="00B21245">
            <w:pPr>
              <w:widowControl/>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目标3完成情况：完成市场经营收入5735.6万元。</w:t>
            </w:r>
          </w:p>
        </w:tc>
      </w:tr>
      <w:tr w:rsidR="001A1B70" w14:paraId="6394D484"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01D9F" w14:textId="77777777" w:rsidR="001A1B70" w:rsidRPr="00085EEA" w:rsidRDefault="001A1B70">
            <w:pPr>
              <w:jc w:val="center"/>
              <w:rPr>
                <w:rFonts w:ascii="宋体" w:eastAsia="宋体" w:hAnsi="宋体" w:cs="宋体"/>
                <w:b/>
                <w:color w:val="000000" w:themeColor="text1"/>
                <w:szCs w:val="21"/>
              </w:rPr>
            </w:pPr>
          </w:p>
        </w:tc>
        <w:tc>
          <w:tcPr>
            <w:tcW w:w="8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D2B23" w14:textId="3833D132" w:rsidR="001A1B70" w:rsidRPr="00085EEA" w:rsidRDefault="00B21245">
            <w:pPr>
              <w:widowControl/>
              <w:jc w:val="left"/>
              <w:textAlignment w:val="center"/>
              <w:rPr>
                <w:rFonts w:ascii="宋体" w:eastAsia="宋体" w:hAnsi="宋体" w:cs="宋体"/>
                <w:color w:val="000000" w:themeColor="text1"/>
                <w:szCs w:val="21"/>
              </w:rPr>
            </w:pPr>
            <w:r w:rsidRPr="00085EEA">
              <w:rPr>
                <w:rFonts w:ascii="宋体" w:eastAsia="宋体" w:hAnsi="宋体" w:cs="宋体" w:hint="eastAsia"/>
                <w:color w:val="000000" w:themeColor="text1"/>
                <w:kern w:val="0"/>
                <w:szCs w:val="21"/>
              </w:rPr>
              <w:t>目标4：</w:t>
            </w:r>
            <w:r w:rsidR="00085EEA" w:rsidRPr="00085EEA">
              <w:rPr>
                <w:rFonts w:ascii="宋体" w:eastAsia="宋体" w:hAnsi="宋体" w:cs="宋体" w:hint="eastAsia"/>
                <w:color w:val="000000" w:themeColor="text1"/>
                <w:kern w:val="0"/>
                <w:szCs w:val="21"/>
              </w:rPr>
              <w:t>加强资质建设及基础管理等工作，地质灾害防治监理甲级，地质灾害防治勘查甲级。</w:t>
            </w:r>
          </w:p>
        </w:tc>
        <w:tc>
          <w:tcPr>
            <w:tcW w:w="1438"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CB767" w14:textId="08E02D01" w:rsidR="001A1B70" w:rsidRDefault="00B21245">
            <w:pPr>
              <w:widowControl/>
              <w:jc w:val="left"/>
              <w:textAlignment w:val="center"/>
              <w:rPr>
                <w:rFonts w:ascii="宋体" w:eastAsia="宋体" w:hAnsi="宋体" w:cs="宋体"/>
                <w:color w:val="FF0000"/>
                <w:szCs w:val="21"/>
              </w:rPr>
            </w:pPr>
            <w:r w:rsidRPr="00085EEA">
              <w:rPr>
                <w:rFonts w:ascii="宋体" w:eastAsia="宋体" w:hAnsi="宋体" w:cs="宋体" w:hint="eastAsia"/>
                <w:color w:val="000000" w:themeColor="text1"/>
                <w:kern w:val="0"/>
                <w:szCs w:val="21"/>
              </w:rPr>
              <w:t>目标4完成情况：</w:t>
            </w:r>
            <w:r w:rsidR="00085EEA" w:rsidRPr="00085EEA">
              <w:rPr>
                <w:rFonts w:ascii="宋体" w:eastAsia="宋体" w:hAnsi="宋体" w:cs="宋体" w:hint="eastAsia"/>
                <w:color w:val="000000" w:themeColor="text1"/>
                <w:kern w:val="0"/>
                <w:szCs w:val="21"/>
              </w:rPr>
              <w:t>已取得资质为地质灾害防治监理甲级，地质灾害防治勘查甲级，地质灾害防治设计甲级</w:t>
            </w:r>
            <w:r w:rsidR="00085EEA">
              <w:rPr>
                <w:rFonts w:ascii="宋体" w:eastAsia="宋体" w:hAnsi="宋体" w:cs="宋体" w:hint="eastAsia"/>
                <w:color w:val="000000" w:themeColor="text1"/>
                <w:kern w:val="0"/>
                <w:szCs w:val="21"/>
              </w:rPr>
              <w:t>。</w:t>
            </w:r>
          </w:p>
        </w:tc>
      </w:tr>
      <w:tr w:rsidR="001A1B70" w14:paraId="3F55A5A7"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9AD95" w14:textId="77777777" w:rsidR="001A1B70" w:rsidRDefault="001A1B70">
            <w:pPr>
              <w:jc w:val="center"/>
              <w:rPr>
                <w:rFonts w:ascii="宋体" w:eastAsia="宋体" w:hAnsi="宋体" w:cs="宋体"/>
                <w:b/>
                <w:color w:val="FF0000"/>
                <w:szCs w:val="21"/>
              </w:rPr>
            </w:pPr>
          </w:p>
        </w:tc>
        <w:tc>
          <w:tcPr>
            <w:tcW w:w="8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520F9" w14:textId="77777777" w:rsidR="001A1B70" w:rsidRPr="002C5D00" w:rsidRDefault="00B21245">
            <w:pPr>
              <w:widowControl/>
              <w:jc w:val="left"/>
              <w:textAlignment w:val="center"/>
              <w:rPr>
                <w:rFonts w:ascii="宋体" w:eastAsia="宋体" w:hAnsi="宋体" w:cs="宋体"/>
                <w:color w:val="000000" w:themeColor="text1"/>
                <w:szCs w:val="21"/>
              </w:rPr>
            </w:pPr>
            <w:r w:rsidRPr="002C5D00">
              <w:rPr>
                <w:rFonts w:ascii="宋体" w:eastAsia="宋体" w:hAnsi="宋体" w:cs="宋体" w:hint="eastAsia"/>
                <w:color w:val="000000" w:themeColor="text1"/>
                <w:kern w:val="0"/>
                <w:szCs w:val="21"/>
              </w:rPr>
              <w:t>目标5：“不忘初心牢记使命”主体教育常态化。</w:t>
            </w:r>
          </w:p>
        </w:tc>
        <w:tc>
          <w:tcPr>
            <w:tcW w:w="1438"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E9CE4" w14:textId="77777777" w:rsidR="001A1B70" w:rsidRPr="002C5D00" w:rsidRDefault="00B21245">
            <w:pPr>
              <w:widowControl/>
              <w:jc w:val="left"/>
              <w:textAlignment w:val="center"/>
              <w:rPr>
                <w:rFonts w:ascii="宋体" w:eastAsia="宋体" w:hAnsi="宋体" w:cs="宋体"/>
                <w:color w:val="000000" w:themeColor="text1"/>
                <w:szCs w:val="21"/>
              </w:rPr>
            </w:pPr>
            <w:r w:rsidRPr="002C5D00">
              <w:rPr>
                <w:rFonts w:ascii="宋体" w:eastAsia="宋体" w:hAnsi="宋体" w:cs="宋体" w:hint="eastAsia"/>
                <w:color w:val="000000" w:themeColor="text1"/>
                <w:kern w:val="0"/>
                <w:szCs w:val="21"/>
              </w:rPr>
              <w:t>目标5完成情况：院党委召开理论中心组学习12次，支部学习讨论数十次，形成长效机制。</w:t>
            </w:r>
          </w:p>
        </w:tc>
      </w:tr>
      <w:tr w:rsidR="001A1B70" w14:paraId="5427CD70" w14:textId="77777777">
        <w:trPr>
          <w:gridAfter w:val="7"/>
          <w:wAfter w:w="2584" w:type="pct"/>
          <w:trHeight w:val="510"/>
        </w:trPr>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0D4C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年度绩效指标完成情况</w:t>
            </w:r>
          </w:p>
        </w:tc>
        <w:tc>
          <w:tcPr>
            <w:tcW w:w="2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0B436"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一级指标</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E3922"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二级指标</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2AC0F"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三级指标</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FAC11"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年度指标值</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8E250"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实际完成值</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F049C"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分值</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09D94"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得分</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A067E"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偏差原因分析及改进措施</w:t>
            </w:r>
          </w:p>
        </w:tc>
      </w:tr>
      <w:tr w:rsidR="001A1B70" w14:paraId="208F6913"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12E56" w14:textId="77777777" w:rsidR="001A1B70" w:rsidRDefault="001A1B70">
            <w:pPr>
              <w:jc w:val="center"/>
              <w:rPr>
                <w:rFonts w:ascii="宋体" w:eastAsia="宋体" w:hAnsi="宋体" w:cs="宋体"/>
                <w:color w:val="000000" w:themeColor="text1"/>
                <w:szCs w:val="21"/>
              </w:rPr>
            </w:pP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B5B4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部门管理</w:t>
            </w: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8A76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资金投入</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BE02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基本支出预算执行率</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2428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F2E8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7CF33"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4A42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B4B96" w14:textId="77777777" w:rsidR="001A1B70" w:rsidRDefault="001A1B70">
            <w:pPr>
              <w:jc w:val="center"/>
              <w:rPr>
                <w:rFonts w:ascii="宋体" w:eastAsia="宋体" w:hAnsi="宋体" w:cs="宋体"/>
                <w:color w:val="000000" w:themeColor="text1"/>
                <w:szCs w:val="21"/>
              </w:rPr>
            </w:pPr>
          </w:p>
        </w:tc>
      </w:tr>
      <w:tr w:rsidR="001A1B70" w14:paraId="181FE43F" w14:textId="77777777">
        <w:trPr>
          <w:gridAfter w:val="7"/>
          <w:wAfter w:w="2584" w:type="pct"/>
          <w:trHeight w:val="416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EBE7E"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EC849"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64A32" w14:textId="77777777" w:rsidR="001A1B70" w:rsidRDefault="001A1B70">
            <w:pPr>
              <w:jc w:val="center"/>
              <w:rPr>
                <w:rFonts w:ascii="宋体" w:eastAsia="宋体" w:hAnsi="宋体" w:cs="宋体"/>
                <w:color w:val="FF0000"/>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94A6A" w14:textId="77777777" w:rsidR="001A1B70" w:rsidRDefault="00B21245">
            <w:pPr>
              <w:widowControl/>
              <w:jc w:val="center"/>
              <w:textAlignment w:val="center"/>
              <w:rPr>
                <w:rFonts w:ascii="宋体" w:eastAsia="宋体" w:hAnsi="宋体" w:cs="宋体"/>
                <w:szCs w:val="21"/>
              </w:rPr>
            </w:pPr>
            <w:r>
              <w:rPr>
                <w:rFonts w:ascii="宋体" w:eastAsia="宋体" w:hAnsi="宋体" w:cs="宋体" w:hint="eastAsia"/>
                <w:kern w:val="0"/>
                <w:szCs w:val="21"/>
              </w:rPr>
              <w:t>项目支出预算执行率</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88DB7" w14:textId="77777777" w:rsidR="001A1B70" w:rsidRDefault="00B21245">
            <w:pPr>
              <w:widowControl/>
              <w:jc w:val="center"/>
              <w:textAlignment w:val="center"/>
              <w:rPr>
                <w:rFonts w:ascii="宋体" w:eastAsia="宋体" w:hAnsi="宋体" w:cs="宋体"/>
                <w:szCs w:val="21"/>
              </w:rPr>
            </w:pPr>
            <w:r>
              <w:rPr>
                <w:rFonts w:ascii="宋体" w:eastAsia="宋体" w:hAnsi="宋体" w:cs="宋体" w:hint="eastAsia"/>
                <w:kern w:val="0"/>
                <w:szCs w:val="21"/>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16AB8" w14:textId="77777777" w:rsidR="001A1B70" w:rsidRDefault="00B21245">
            <w:pPr>
              <w:widowControl/>
              <w:jc w:val="center"/>
              <w:textAlignment w:val="center"/>
              <w:rPr>
                <w:rFonts w:ascii="宋体" w:eastAsia="宋体" w:hAnsi="宋体" w:cs="宋体"/>
                <w:szCs w:val="21"/>
              </w:rPr>
            </w:pPr>
            <w:r>
              <w:rPr>
                <w:rFonts w:ascii="宋体" w:eastAsia="宋体" w:hAnsi="宋体" w:cs="宋体" w:hint="eastAsia"/>
                <w:kern w:val="0"/>
                <w:szCs w:val="21"/>
              </w:rPr>
              <w:t>99%</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7C207" w14:textId="77777777" w:rsidR="001A1B70" w:rsidRDefault="00B21245">
            <w:pPr>
              <w:widowControl/>
              <w:jc w:val="center"/>
              <w:textAlignment w:val="center"/>
              <w:rPr>
                <w:rFonts w:ascii="宋体" w:eastAsia="宋体" w:hAnsi="宋体" w:cs="宋体"/>
                <w:szCs w:val="21"/>
              </w:rPr>
            </w:pPr>
            <w:r>
              <w:rPr>
                <w:rFonts w:ascii="宋体" w:eastAsia="宋体" w:hAnsi="宋体" w:cs="宋体" w:hint="eastAsia"/>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B4E52" w14:textId="77777777" w:rsidR="001A1B70" w:rsidRDefault="00B21245">
            <w:pPr>
              <w:widowControl/>
              <w:jc w:val="center"/>
              <w:textAlignment w:val="center"/>
              <w:rPr>
                <w:rFonts w:ascii="宋体" w:eastAsia="宋体" w:hAnsi="宋体" w:cs="宋体"/>
                <w:szCs w:val="21"/>
              </w:rPr>
            </w:pPr>
            <w:r>
              <w:rPr>
                <w:rFonts w:ascii="宋体" w:eastAsia="宋体" w:hAnsi="宋体" w:cs="宋体" w:hint="eastAsia"/>
                <w:kern w:val="0"/>
                <w:szCs w:val="21"/>
              </w:rPr>
              <w:t>1.9</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8A072" w14:textId="77777777" w:rsidR="001A1B70" w:rsidRDefault="00B21245">
            <w:pPr>
              <w:spacing w:line="360" w:lineRule="auto"/>
              <w:rPr>
                <w:rFonts w:ascii="宋体" w:eastAsia="宋体" w:hAnsi="宋体" w:cs="宋体"/>
                <w:kern w:val="0"/>
                <w:sz w:val="18"/>
                <w:szCs w:val="18"/>
              </w:rPr>
            </w:pPr>
            <w:r>
              <w:rPr>
                <w:rFonts w:ascii="宋体" w:eastAsia="宋体" w:hAnsi="宋体" w:cs="宋体" w:hint="eastAsia"/>
                <w:kern w:val="0"/>
                <w:sz w:val="18"/>
                <w:szCs w:val="18"/>
              </w:rPr>
              <w:t>甘肃省玉门市跃进山西金矿普查项目已完成设计批复的大部分野外工作，勘查资金为200万元，目前投入勘查资金190万元，资金执行率达到95%，未完成工作主要为钻探工程，未施工的原因为在地表工作成果基础上，择优选取前景较好的矿体布置钻探工程，导致钻探工作延期。</w:t>
            </w:r>
          </w:p>
        </w:tc>
      </w:tr>
      <w:tr w:rsidR="001A1B70" w14:paraId="50BD8DD7"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40C85"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116AB"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F7B7C" w14:textId="77777777" w:rsidR="001A1B70" w:rsidRDefault="001A1B70">
            <w:pPr>
              <w:jc w:val="center"/>
              <w:rPr>
                <w:rFonts w:ascii="宋体" w:eastAsia="宋体" w:hAnsi="宋体" w:cs="宋体"/>
                <w:color w:val="FF0000"/>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103F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“三公经费”控制率</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1CBE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77CE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86.95%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0C2E0"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0F45A"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AE69B" w14:textId="77777777" w:rsidR="001A1B70" w:rsidRDefault="001A1B70">
            <w:pPr>
              <w:jc w:val="center"/>
              <w:rPr>
                <w:rFonts w:ascii="宋体" w:eastAsia="宋体" w:hAnsi="宋体" w:cs="宋体"/>
                <w:color w:val="FF0000"/>
                <w:szCs w:val="21"/>
              </w:rPr>
            </w:pPr>
          </w:p>
        </w:tc>
      </w:tr>
      <w:tr w:rsidR="001A1B70" w14:paraId="22E2C2EB"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76087"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ED257"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82F66" w14:textId="77777777" w:rsidR="001A1B70" w:rsidRDefault="001A1B70">
            <w:pPr>
              <w:jc w:val="center"/>
              <w:rPr>
                <w:rFonts w:ascii="宋体" w:eastAsia="宋体" w:hAnsi="宋体" w:cs="宋体"/>
                <w:color w:val="FF0000"/>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EFCB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结转结余变动率</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2268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D61BC" w14:textId="615E549A" w:rsidR="001A1B70" w:rsidRDefault="00085EEA">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w:t>
            </w:r>
            <w:r>
              <w:rPr>
                <w:rFonts w:ascii="宋体" w:eastAsia="宋体" w:hAnsi="宋体" w:cs="宋体"/>
                <w:color w:val="000000" w:themeColor="text1"/>
                <w:szCs w:val="21"/>
              </w:rPr>
              <w:t>83.5%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B4ED3"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BD33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2A14D" w14:textId="77777777" w:rsidR="001A1B70" w:rsidRDefault="001A1B70">
            <w:pPr>
              <w:jc w:val="center"/>
              <w:rPr>
                <w:rFonts w:ascii="宋体" w:eastAsia="宋体" w:hAnsi="宋体" w:cs="宋体"/>
                <w:color w:val="FF0000"/>
                <w:szCs w:val="21"/>
              </w:rPr>
            </w:pPr>
          </w:p>
        </w:tc>
      </w:tr>
      <w:tr w:rsidR="001A1B70" w14:paraId="2FAEA78D"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C70D5"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195D0" w14:textId="77777777" w:rsidR="001A1B70" w:rsidRDefault="001A1B70">
            <w:pPr>
              <w:jc w:val="center"/>
              <w:rPr>
                <w:rFonts w:ascii="宋体" w:eastAsia="宋体" w:hAnsi="宋体" w:cs="宋体"/>
                <w:color w:val="FF0000"/>
                <w:szCs w:val="21"/>
              </w:rPr>
            </w:pP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D1EE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财务管理</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79C0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财务管理制度健全性</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961A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制度健全、合理</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51F5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80%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FF8E4"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C03B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768DD" w14:textId="77777777" w:rsidR="001A1B70" w:rsidRDefault="001A1B70">
            <w:pPr>
              <w:jc w:val="center"/>
              <w:rPr>
                <w:rFonts w:ascii="宋体" w:eastAsia="宋体" w:hAnsi="宋体" w:cs="宋体"/>
                <w:color w:val="FF0000"/>
                <w:szCs w:val="21"/>
              </w:rPr>
            </w:pPr>
          </w:p>
        </w:tc>
      </w:tr>
      <w:tr w:rsidR="001A1B70" w14:paraId="30785C01" w14:textId="77777777">
        <w:trPr>
          <w:gridAfter w:val="7"/>
          <w:wAfter w:w="2584" w:type="pct"/>
          <w:trHeight w:val="51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E87B7"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59DC"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939B7" w14:textId="77777777" w:rsidR="001A1B70" w:rsidRDefault="001A1B70">
            <w:pPr>
              <w:jc w:val="center"/>
              <w:rPr>
                <w:rFonts w:ascii="宋体" w:eastAsia="宋体" w:hAnsi="宋体" w:cs="宋体"/>
                <w:color w:val="000000" w:themeColor="text1"/>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817CA"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资金使用规范性</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59964"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及时到位、规范使用</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A78A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及时、规范</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38B04"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8E51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A0FAE" w14:textId="77777777" w:rsidR="001A1B70" w:rsidRDefault="001A1B70">
            <w:pPr>
              <w:jc w:val="center"/>
              <w:rPr>
                <w:rFonts w:ascii="宋体" w:eastAsia="宋体" w:hAnsi="宋体" w:cs="宋体"/>
                <w:color w:val="FF0000"/>
                <w:szCs w:val="21"/>
              </w:rPr>
            </w:pPr>
          </w:p>
        </w:tc>
      </w:tr>
      <w:tr w:rsidR="001A1B70" w14:paraId="15C9C017"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E6B62"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A39FC" w14:textId="77777777" w:rsidR="001A1B70" w:rsidRDefault="001A1B70">
            <w:pPr>
              <w:jc w:val="center"/>
              <w:rPr>
                <w:rFonts w:ascii="宋体" w:eastAsia="宋体" w:hAnsi="宋体" w:cs="宋体"/>
                <w:color w:val="FF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F58E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采购管理</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28688"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政府采购规范性</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00FD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符合规定</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C451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3F7D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80DE8"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A6176" w14:textId="77777777" w:rsidR="001A1B70" w:rsidRDefault="001A1B70">
            <w:pPr>
              <w:jc w:val="center"/>
              <w:rPr>
                <w:rFonts w:ascii="宋体" w:eastAsia="宋体" w:hAnsi="宋体" w:cs="宋体"/>
                <w:color w:val="FF0000"/>
                <w:szCs w:val="21"/>
              </w:rPr>
            </w:pPr>
          </w:p>
        </w:tc>
      </w:tr>
      <w:tr w:rsidR="001A1B70" w14:paraId="339C7789"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AEC1F"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16330" w14:textId="77777777" w:rsidR="001A1B70" w:rsidRDefault="001A1B70">
            <w:pPr>
              <w:jc w:val="center"/>
              <w:rPr>
                <w:rFonts w:ascii="宋体" w:eastAsia="宋体" w:hAnsi="宋体" w:cs="宋体"/>
                <w:color w:val="FF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70113"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资产管理</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1318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资产管理规范性</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6235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规范</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7BBB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A45C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3063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2EEB6" w14:textId="77777777" w:rsidR="001A1B70" w:rsidRDefault="001A1B70">
            <w:pPr>
              <w:jc w:val="center"/>
              <w:rPr>
                <w:rFonts w:ascii="宋体" w:eastAsia="宋体" w:hAnsi="宋体" w:cs="宋体"/>
                <w:color w:val="FF0000"/>
                <w:szCs w:val="21"/>
              </w:rPr>
            </w:pPr>
          </w:p>
        </w:tc>
      </w:tr>
      <w:tr w:rsidR="001A1B70" w14:paraId="2E898309"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29E2F"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B3BA1" w14:textId="77777777" w:rsidR="001A1B70" w:rsidRDefault="001A1B70">
            <w:pPr>
              <w:jc w:val="center"/>
              <w:rPr>
                <w:rFonts w:ascii="宋体" w:eastAsia="宋体" w:hAnsi="宋体" w:cs="宋体"/>
                <w:color w:val="FF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B5F1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人员管理</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ABEE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在职人员控制率</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A98C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4FE7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2D6C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7397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4262D" w14:textId="77777777" w:rsidR="001A1B70" w:rsidRDefault="001A1B70">
            <w:pPr>
              <w:jc w:val="center"/>
              <w:rPr>
                <w:rFonts w:ascii="宋体" w:eastAsia="宋体" w:hAnsi="宋体" w:cs="宋体"/>
                <w:color w:val="FF0000"/>
                <w:szCs w:val="21"/>
              </w:rPr>
            </w:pPr>
          </w:p>
        </w:tc>
      </w:tr>
      <w:tr w:rsidR="001A1B70" w14:paraId="65D5F9BC" w14:textId="77777777">
        <w:trPr>
          <w:gridAfter w:val="7"/>
          <w:wAfter w:w="2584" w:type="pct"/>
          <w:trHeight w:val="220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4BF51"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C7877" w14:textId="77777777" w:rsidR="001A1B70" w:rsidRDefault="001A1B70">
            <w:pPr>
              <w:jc w:val="center"/>
              <w:rPr>
                <w:rFonts w:ascii="宋体" w:eastAsia="宋体" w:hAnsi="宋体" w:cs="宋体"/>
                <w:color w:val="FF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658C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重点工作管理</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7B0B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重点工作管理制度健全性</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24234"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健全</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29EC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80%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31D7A"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EA69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1.6</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9BD7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偏差原因：各项重点工作实施过程中，各项管理制度及执行力度不够；改进措施:各项重点工作实施过程中，需进一步完善各项管理制度并强化制其执行力度。</w:t>
            </w:r>
          </w:p>
        </w:tc>
      </w:tr>
      <w:tr w:rsidR="001A1B70" w14:paraId="7CE865E4"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A7F08" w14:textId="77777777" w:rsidR="001A1B70" w:rsidRDefault="001A1B70">
            <w:pPr>
              <w:jc w:val="center"/>
              <w:rPr>
                <w:rFonts w:ascii="宋体" w:eastAsia="宋体" w:hAnsi="宋体" w:cs="宋体"/>
                <w:color w:val="FF0000"/>
                <w:szCs w:val="21"/>
              </w:rPr>
            </w:pP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838A9" w14:textId="77777777" w:rsidR="001A1B70" w:rsidRDefault="00B21245">
            <w:pPr>
              <w:widowControl/>
              <w:jc w:val="center"/>
              <w:textAlignment w:val="center"/>
              <w:rPr>
                <w:rFonts w:ascii="宋体" w:eastAsia="宋体" w:hAnsi="宋体" w:cs="宋体"/>
                <w:color w:val="FF0000"/>
                <w:szCs w:val="21"/>
              </w:rPr>
            </w:pPr>
            <w:r>
              <w:rPr>
                <w:rFonts w:ascii="宋体" w:eastAsia="宋体" w:hAnsi="宋体" w:cs="宋体" w:hint="eastAsia"/>
                <w:color w:val="000000" w:themeColor="text1"/>
                <w:kern w:val="0"/>
                <w:szCs w:val="21"/>
              </w:rPr>
              <w:t>履职效果</w:t>
            </w: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294AA"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部门履职目标</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E45D4"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开工目标完成率</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9AA75" w14:textId="77777777" w:rsidR="001A1B70" w:rsidRDefault="00B21245">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D3F8C" w14:textId="77777777" w:rsidR="001A1B70" w:rsidRDefault="00B21245">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100%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B86D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0F40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E3EB5" w14:textId="77777777" w:rsidR="001A1B70" w:rsidRDefault="001A1B70">
            <w:pPr>
              <w:jc w:val="center"/>
              <w:rPr>
                <w:rFonts w:ascii="宋体" w:eastAsia="宋体" w:hAnsi="宋体" w:cs="宋体"/>
                <w:color w:val="000000" w:themeColor="text1"/>
                <w:szCs w:val="21"/>
              </w:rPr>
            </w:pPr>
          </w:p>
        </w:tc>
      </w:tr>
      <w:tr w:rsidR="001A1B70" w14:paraId="40E164F5"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9C83F"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412CB"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1E3F7" w14:textId="77777777" w:rsidR="001A1B70" w:rsidRDefault="001A1B70">
            <w:pPr>
              <w:jc w:val="center"/>
              <w:rPr>
                <w:rFonts w:ascii="宋体" w:eastAsia="宋体" w:hAnsi="宋体" w:cs="宋体"/>
                <w:color w:val="000000" w:themeColor="text1"/>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35C10"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部门日常工作开展情况</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FA9C8" w14:textId="77777777" w:rsidR="001A1B70" w:rsidRDefault="00B21245">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正常开展</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11A93" w14:textId="77777777" w:rsidR="001A1B70" w:rsidRDefault="00B21245">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正常开展</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546B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3</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7472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3</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281FB" w14:textId="77777777" w:rsidR="001A1B70" w:rsidRDefault="001A1B70">
            <w:pPr>
              <w:jc w:val="center"/>
              <w:rPr>
                <w:rFonts w:ascii="宋体" w:eastAsia="宋体" w:hAnsi="宋体" w:cs="宋体"/>
                <w:color w:val="000000" w:themeColor="text1"/>
                <w:szCs w:val="21"/>
              </w:rPr>
            </w:pPr>
          </w:p>
        </w:tc>
      </w:tr>
      <w:tr w:rsidR="001A1B70" w14:paraId="280716A2"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ADEA0"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B6EE0"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95D8C" w14:textId="77777777" w:rsidR="001A1B70" w:rsidRDefault="001A1B70">
            <w:pPr>
              <w:jc w:val="center"/>
              <w:rPr>
                <w:rFonts w:ascii="宋体" w:eastAsia="宋体" w:hAnsi="宋体" w:cs="宋体"/>
                <w:color w:val="000000" w:themeColor="text1"/>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672F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找矿目标完成情况</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6376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完成</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8BFB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0949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16A6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AD917" w14:textId="77777777" w:rsidR="001A1B70" w:rsidRDefault="001A1B70">
            <w:pPr>
              <w:jc w:val="center"/>
              <w:rPr>
                <w:rFonts w:ascii="宋体" w:eastAsia="宋体" w:hAnsi="宋体" w:cs="宋体"/>
                <w:color w:val="000000" w:themeColor="text1"/>
                <w:szCs w:val="21"/>
              </w:rPr>
            </w:pPr>
          </w:p>
        </w:tc>
      </w:tr>
      <w:tr w:rsidR="001A1B70" w14:paraId="6F1B2FD8"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BFF12"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5348D"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DC4FD" w14:textId="77777777" w:rsidR="001A1B70" w:rsidRDefault="001A1B70">
            <w:pPr>
              <w:jc w:val="center"/>
              <w:rPr>
                <w:rFonts w:ascii="宋体" w:eastAsia="宋体" w:hAnsi="宋体" w:cs="宋体"/>
                <w:color w:val="000000" w:themeColor="text1"/>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AE77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验收质量合格率</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F8E7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A106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4F63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6AD44"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1EB43" w14:textId="77777777" w:rsidR="001A1B70" w:rsidRDefault="001A1B70">
            <w:pPr>
              <w:jc w:val="center"/>
              <w:rPr>
                <w:rFonts w:ascii="宋体" w:eastAsia="宋体" w:hAnsi="宋体" w:cs="宋体"/>
                <w:color w:val="000000" w:themeColor="text1"/>
                <w:szCs w:val="21"/>
              </w:rPr>
            </w:pPr>
          </w:p>
        </w:tc>
      </w:tr>
      <w:tr w:rsidR="001A1B70" w14:paraId="5CEE7008" w14:textId="77777777">
        <w:trPr>
          <w:gridAfter w:val="7"/>
          <w:wAfter w:w="2584" w:type="pct"/>
          <w:trHeight w:val="833"/>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76EC1"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08A34"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2A731" w14:textId="77777777" w:rsidR="001A1B70" w:rsidRDefault="001A1B70">
            <w:pPr>
              <w:jc w:val="center"/>
              <w:rPr>
                <w:rFonts w:ascii="宋体" w:eastAsia="宋体" w:hAnsi="宋体" w:cs="宋体"/>
                <w:color w:val="000000" w:themeColor="text1"/>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4A78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项目完成及时性</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CBCE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及时</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6E538"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98%</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47B3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8FAE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4.9</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F2440" w14:textId="77777777" w:rsidR="001A1B70" w:rsidRDefault="00B21245">
            <w:pPr>
              <w:widowControl/>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 w:val="18"/>
                <w:szCs w:val="18"/>
              </w:rPr>
              <w:t>甘肃省玉门市跃进山西金矿普查项目已完成设计批复的大部分野外工作，勘查资金为200万元，目前投入勘查资金190万元，资金执行率达到95%，未完成工作主要为钻探工程，未施工的原因为在地表工作成果基础上，择优选取前景较好的矿体布置钻探工程，导致钻探工作延期。</w:t>
            </w:r>
          </w:p>
        </w:tc>
      </w:tr>
      <w:tr w:rsidR="001A1B70" w14:paraId="521DC35C"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CD95E"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BCBA9"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0C413" w14:textId="77777777" w:rsidR="001A1B70" w:rsidRDefault="001A1B70">
            <w:pPr>
              <w:jc w:val="center"/>
              <w:rPr>
                <w:rFonts w:ascii="宋体" w:eastAsia="宋体" w:hAnsi="宋体" w:cs="宋体"/>
                <w:color w:val="000000" w:themeColor="text1"/>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ED0C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成本控制率</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C9E9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CCC1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88%</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E61E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EA2B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48776" w14:textId="77777777" w:rsidR="001A1B70" w:rsidRDefault="001A1B70">
            <w:pPr>
              <w:jc w:val="center"/>
              <w:rPr>
                <w:rFonts w:ascii="宋体" w:eastAsia="宋体" w:hAnsi="宋体" w:cs="宋体"/>
                <w:color w:val="000000" w:themeColor="text1"/>
                <w:szCs w:val="21"/>
              </w:rPr>
            </w:pPr>
          </w:p>
        </w:tc>
      </w:tr>
      <w:tr w:rsidR="001A1B70" w14:paraId="3BDE9B75"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C8640"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71951" w14:textId="77777777" w:rsidR="001A1B70" w:rsidRDefault="001A1B70">
            <w:pPr>
              <w:jc w:val="center"/>
              <w:rPr>
                <w:rFonts w:ascii="宋体" w:eastAsia="宋体" w:hAnsi="宋体" w:cs="宋体"/>
                <w:color w:val="FF0000"/>
                <w:szCs w:val="21"/>
              </w:rPr>
            </w:pP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330FC"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部门效果目标</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B175A"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市场经营效益</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BAF6F" w14:textId="77777777" w:rsidR="001A1B70" w:rsidRDefault="00B21245">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5200万</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62A10" w14:textId="77777777" w:rsidR="001A1B70" w:rsidRDefault="00B21245">
            <w:pPr>
              <w:widowControl/>
              <w:jc w:val="center"/>
              <w:textAlignment w:val="center"/>
              <w:rPr>
                <w:rFonts w:ascii="宋体" w:eastAsia="宋体" w:hAnsi="宋体" w:cs="宋体"/>
                <w:color w:val="000000" w:themeColor="text1"/>
                <w:sz w:val="22"/>
                <w:szCs w:val="22"/>
              </w:rPr>
            </w:pPr>
            <w:r>
              <w:rPr>
                <w:rFonts w:ascii="宋体" w:eastAsia="宋体" w:hAnsi="宋体" w:cs="宋体" w:hint="eastAsia"/>
                <w:color w:val="000000" w:themeColor="text1"/>
                <w:kern w:val="0"/>
                <w:sz w:val="22"/>
                <w:szCs w:val="22"/>
              </w:rPr>
              <w:t>5735.62万元</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8818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CF59A"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6D036" w14:textId="77777777" w:rsidR="001A1B70" w:rsidRDefault="001A1B70">
            <w:pPr>
              <w:widowControl/>
              <w:textAlignment w:val="center"/>
              <w:rPr>
                <w:rFonts w:ascii="宋体" w:eastAsia="宋体" w:hAnsi="宋体" w:cs="宋体"/>
                <w:color w:val="FF0000"/>
                <w:szCs w:val="21"/>
              </w:rPr>
            </w:pPr>
          </w:p>
        </w:tc>
      </w:tr>
      <w:tr w:rsidR="001A1B70" w14:paraId="05A67111"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EAA73"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DDA89"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5B506" w14:textId="77777777" w:rsidR="001A1B70" w:rsidRDefault="001A1B70">
            <w:pPr>
              <w:jc w:val="center"/>
              <w:rPr>
                <w:rFonts w:ascii="宋体" w:eastAsia="宋体" w:hAnsi="宋体" w:cs="宋体"/>
                <w:color w:val="FF0000"/>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E9FBD" w14:textId="77777777" w:rsidR="001A1B70" w:rsidRDefault="001A1B70">
            <w:pPr>
              <w:widowControl/>
              <w:jc w:val="center"/>
              <w:textAlignment w:val="center"/>
              <w:rPr>
                <w:rFonts w:ascii="宋体" w:eastAsia="宋体" w:hAnsi="宋体" w:cs="宋体"/>
                <w:color w:val="000000" w:themeColor="text1"/>
                <w:szCs w:val="21"/>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2F978" w14:textId="77777777" w:rsidR="001A1B70" w:rsidRDefault="001A1B70">
            <w:pPr>
              <w:widowControl/>
              <w:jc w:val="center"/>
              <w:textAlignment w:val="center"/>
              <w:rPr>
                <w:rFonts w:ascii="宋体" w:eastAsia="宋体" w:hAnsi="宋体" w:cs="宋体"/>
                <w:color w:val="000000" w:themeColor="text1"/>
                <w:szCs w:val="21"/>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921F9" w14:textId="77777777" w:rsidR="001A1B70" w:rsidRDefault="001A1B70">
            <w:pPr>
              <w:widowControl/>
              <w:jc w:val="center"/>
              <w:textAlignment w:val="center"/>
              <w:rPr>
                <w:rFonts w:ascii="宋体" w:eastAsia="宋体" w:hAnsi="宋体" w:cs="宋体"/>
                <w:color w:val="000000" w:themeColor="text1"/>
                <w:szCs w:val="21"/>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91BD6" w14:textId="77777777" w:rsidR="001A1B70" w:rsidRDefault="001A1B70">
            <w:pPr>
              <w:widowControl/>
              <w:jc w:val="center"/>
              <w:textAlignment w:val="center"/>
              <w:rPr>
                <w:rFonts w:ascii="宋体" w:eastAsia="宋体" w:hAnsi="宋体" w:cs="宋体"/>
                <w:color w:val="000000" w:themeColor="text1"/>
                <w:szCs w:val="21"/>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D9412" w14:textId="77777777" w:rsidR="001A1B70" w:rsidRDefault="001A1B70">
            <w:pPr>
              <w:widowControl/>
              <w:jc w:val="center"/>
              <w:textAlignment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63A46" w14:textId="77777777" w:rsidR="001A1B70" w:rsidRDefault="001A1B70">
            <w:pPr>
              <w:jc w:val="center"/>
              <w:rPr>
                <w:rFonts w:ascii="宋体" w:eastAsia="宋体" w:hAnsi="宋体" w:cs="宋体"/>
                <w:color w:val="000000" w:themeColor="text1"/>
                <w:szCs w:val="21"/>
              </w:rPr>
            </w:pPr>
          </w:p>
        </w:tc>
      </w:tr>
      <w:tr w:rsidR="001A1B70" w14:paraId="64A51FC6"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C4049"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B29AE"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AC709" w14:textId="77777777" w:rsidR="001A1B70" w:rsidRDefault="001A1B70">
            <w:pPr>
              <w:jc w:val="center"/>
              <w:rPr>
                <w:rFonts w:ascii="宋体" w:eastAsia="宋体" w:hAnsi="宋体" w:cs="宋体"/>
                <w:color w:val="FF0000"/>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28168" w14:textId="77777777" w:rsidR="001A1B70" w:rsidRDefault="001A1B70">
            <w:pPr>
              <w:widowControl/>
              <w:jc w:val="center"/>
              <w:textAlignment w:val="center"/>
              <w:rPr>
                <w:rFonts w:ascii="宋体" w:eastAsia="宋体" w:hAnsi="宋体" w:cs="宋体"/>
                <w:color w:val="000000" w:themeColor="text1"/>
                <w:szCs w:val="21"/>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B4427" w14:textId="77777777" w:rsidR="001A1B70" w:rsidRDefault="001A1B70">
            <w:pPr>
              <w:widowControl/>
              <w:jc w:val="center"/>
              <w:textAlignment w:val="center"/>
              <w:rPr>
                <w:rFonts w:ascii="宋体" w:eastAsia="宋体" w:hAnsi="宋体" w:cs="宋体"/>
                <w:color w:val="000000" w:themeColor="text1"/>
                <w:szCs w:val="21"/>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2700D" w14:textId="77777777" w:rsidR="001A1B70" w:rsidRDefault="001A1B70">
            <w:pPr>
              <w:widowControl/>
              <w:jc w:val="center"/>
              <w:textAlignment w:val="center"/>
              <w:rPr>
                <w:rFonts w:ascii="宋体" w:eastAsia="宋体" w:hAnsi="宋体" w:cs="宋体"/>
                <w:color w:val="000000" w:themeColor="text1"/>
                <w:szCs w:val="21"/>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15B11" w14:textId="77777777" w:rsidR="001A1B70" w:rsidRDefault="001A1B70">
            <w:pPr>
              <w:widowControl/>
              <w:jc w:val="center"/>
              <w:textAlignment w:val="center"/>
              <w:rPr>
                <w:rFonts w:ascii="宋体" w:eastAsia="宋体" w:hAnsi="宋体" w:cs="宋体"/>
                <w:color w:val="000000" w:themeColor="text1"/>
                <w:szCs w:val="21"/>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F8BCB" w14:textId="77777777" w:rsidR="001A1B70" w:rsidRDefault="001A1B70">
            <w:pPr>
              <w:widowControl/>
              <w:jc w:val="center"/>
              <w:textAlignment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2C4D0" w14:textId="77777777" w:rsidR="001A1B70" w:rsidRDefault="001A1B70">
            <w:pPr>
              <w:jc w:val="center"/>
              <w:rPr>
                <w:rFonts w:ascii="宋体" w:eastAsia="宋体" w:hAnsi="宋体" w:cs="宋体"/>
                <w:color w:val="000000" w:themeColor="text1"/>
                <w:szCs w:val="21"/>
              </w:rPr>
            </w:pPr>
          </w:p>
        </w:tc>
      </w:tr>
      <w:tr w:rsidR="001A1B70" w14:paraId="5173B2FB"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0E252"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73323" w14:textId="77777777" w:rsidR="001A1B70" w:rsidRDefault="001A1B70">
            <w:pPr>
              <w:jc w:val="center"/>
              <w:rPr>
                <w:rFonts w:ascii="宋体" w:eastAsia="宋体" w:hAnsi="宋体" w:cs="宋体"/>
                <w:color w:val="FF0000"/>
                <w:szCs w:val="21"/>
              </w:rPr>
            </w:pP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1AD4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社会影响</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0E497" w14:textId="77777777" w:rsidR="001A1B70" w:rsidRDefault="001A1B70">
            <w:pPr>
              <w:widowControl/>
              <w:jc w:val="center"/>
              <w:textAlignment w:val="center"/>
              <w:rPr>
                <w:rFonts w:ascii="宋体" w:eastAsia="宋体" w:hAnsi="宋体" w:cs="宋体"/>
                <w:color w:val="000000" w:themeColor="text1"/>
                <w:szCs w:val="21"/>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E5B5B" w14:textId="77777777" w:rsidR="001A1B70" w:rsidRDefault="001A1B70">
            <w:pPr>
              <w:widowControl/>
              <w:jc w:val="center"/>
              <w:textAlignment w:val="center"/>
              <w:rPr>
                <w:rFonts w:ascii="宋体" w:eastAsia="宋体" w:hAnsi="宋体" w:cs="宋体"/>
                <w:color w:val="000000" w:themeColor="text1"/>
                <w:szCs w:val="21"/>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39E7B" w14:textId="77777777" w:rsidR="001A1B70" w:rsidRDefault="001A1B70">
            <w:pPr>
              <w:widowControl/>
              <w:jc w:val="center"/>
              <w:textAlignment w:val="center"/>
              <w:rPr>
                <w:rFonts w:ascii="宋体" w:eastAsia="宋体" w:hAnsi="宋体" w:cs="宋体"/>
                <w:color w:val="000000" w:themeColor="text1"/>
                <w:szCs w:val="21"/>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3A828" w14:textId="77777777" w:rsidR="001A1B70" w:rsidRDefault="001A1B70">
            <w:pPr>
              <w:widowControl/>
              <w:jc w:val="center"/>
              <w:textAlignment w:val="center"/>
              <w:rPr>
                <w:rFonts w:ascii="宋体" w:eastAsia="宋体" w:hAnsi="宋体" w:cs="宋体"/>
                <w:color w:val="000000" w:themeColor="text1"/>
                <w:szCs w:val="21"/>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6C759" w14:textId="77777777" w:rsidR="001A1B70" w:rsidRDefault="001A1B70">
            <w:pPr>
              <w:widowControl/>
              <w:jc w:val="center"/>
              <w:textAlignment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A5960" w14:textId="77777777" w:rsidR="001A1B70" w:rsidRDefault="001A1B70">
            <w:pPr>
              <w:jc w:val="center"/>
              <w:rPr>
                <w:rFonts w:ascii="宋体" w:eastAsia="宋体" w:hAnsi="宋体" w:cs="宋体"/>
                <w:color w:val="000000" w:themeColor="text1"/>
                <w:szCs w:val="21"/>
              </w:rPr>
            </w:pPr>
          </w:p>
        </w:tc>
      </w:tr>
      <w:tr w:rsidR="001A1B70" w14:paraId="6EECEF18"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631CE"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197E2" w14:textId="77777777" w:rsidR="001A1B70" w:rsidRDefault="001A1B70">
            <w:pPr>
              <w:jc w:val="center"/>
              <w:rPr>
                <w:rFonts w:ascii="宋体" w:eastAsia="宋体" w:hAnsi="宋体" w:cs="宋体"/>
                <w:color w:val="FF0000"/>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C9019" w14:textId="77777777" w:rsidR="001A1B70" w:rsidRDefault="001A1B70">
            <w:pPr>
              <w:jc w:val="center"/>
              <w:rPr>
                <w:rFonts w:ascii="宋体" w:eastAsia="宋体" w:hAnsi="宋体" w:cs="宋体"/>
                <w:color w:val="000000" w:themeColor="text1"/>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0BE23" w14:textId="77777777" w:rsidR="001A1B70" w:rsidRDefault="001A1B70">
            <w:pPr>
              <w:widowControl/>
              <w:jc w:val="center"/>
              <w:textAlignment w:val="center"/>
              <w:rPr>
                <w:rFonts w:ascii="宋体" w:eastAsia="宋体" w:hAnsi="宋体" w:cs="宋体"/>
                <w:color w:val="000000" w:themeColor="text1"/>
                <w:szCs w:val="21"/>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B2140" w14:textId="77777777" w:rsidR="001A1B70" w:rsidRDefault="001A1B70">
            <w:pPr>
              <w:widowControl/>
              <w:jc w:val="center"/>
              <w:textAlignment w:val="center"/>
              <w:rPr>
                <w:rFonts w:ascii="宋体" w:eastAsia="宋体" w:hAnsi="宋体" w:cs="宋体"/>
                <w:color w:val="000000" w:themeColor="text1"/>
                <w:szCs w:val="21"/>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77A9A" w14:textId="77777777" w:rsidR="001A1B70" w:rsidRDefault="001A1B70">
            <w:pPr>
              <w:widowControl/>
              <w:jc w:val="center"/>
              <w:textAlignment w:val="center"/>
              <w:rPr>
                <w:rFonts w:ascii="宋体" w:eastAsia="宋体" w:hAnsi="宋体" w:cs="宋体"/>
                <w:color w:val="000000" w:themeColor="text1"/>
                <w:szCs w:val="21"/>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7446F" w14:textId="77777777" w:rsidR="001A1B70" w:rsidRDefault="001A1B70">
            <w:pPr>
              <w:widowControl/>
              <w:jc w:val="center"/>
              <w:textAlignment w:val="center"/>
              <w:rPr>
                <w:rFonts w:ascii="宋体" w:eastAsia="宋体" w:hAnsi="宋体" w:cs="宋体"/>
                <w:color w:val="000000" w:themeColor="text1"/>
                <w:szCs w:val="21"/>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90BAD" w14:textId="77777777" w:rsidR="001A1B70" w:rsidRDefault="001A1B70">
            <w:pPr>
              <w:widowControl/>
              <w:jc w:val="center"/>
              <w:textAlignment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1ABEA" w14:textId="77777777" w:rsidR="001A1B70" w:rsidRDefault="001A1B70">
            <w:pPr>
              <w:jc w:val="center"/>
              <w:rPr>
                <w:rFonts w:ascii="宋体" w:eastAsia="宋体" w:hAnsi="宋体" w:cs="宋体"/>
                <w:color w:val="000000" w:themeColor="text1"/>
                <w:szCs w:val="21"/>
              </w:rPr>
            </w:pPr>
          </w:p>
        </w:tc>
      </w:tr>
      <w:tr w:rsidR="001A1B70" w14:paraId="451B66A6" w14:textId="77777777">
        <w:trPr>
          <w:gridAfter w:val="7"/>
          <w:wAfter w:w="2584" w:type="pct"/>
          <w:trHeight w:val="39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D69AD" w14:textId="77777777" w:rsidR="001A1B70" w:rsidRDefault="001A1B70">
            <w:pPr>
              <w:jc w:val="center"/>
              <w:rPr>
                <w:rFonts w:ascii="宋体" w:eastAsia="宋体" w:hAnsi="宋体" w:cs="宋体"/>
                <w:color w:val="FF0000"/>
                <w:szCs w:val="21"/>
              </w:rPr>
            </w:pP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BD25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能力建设</w:t>
            </w: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1FC5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长效管理</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9BB05" w14:textId="77777777" w:rsidR="001A1B70" w:rsidRDefault="001A1B70">
            <w:pPr>
              <w:widowControl/>
              <w:jc w:val="center"/>
              <w:textAlignment w:val="center"/>
              <w:rPr>
                <w:rFonts w:ascii="宋体" w:eastAsia="宋体" w:hAnsi="宋体" w:cs="宋体"/>
                <w:color w:val="000000" w:themeColor="text1"/>
                <w:szCs w:val="21"/>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87180" w14:textId="77777777" w:rsidR="001A1B70" w:rsidRDefault="001A1B70">
            <w:pPr>
              <w:widowControl/>
              <w:jc w:val="center"/>
              <w:textAlignment w:val="center"/>
              <w:rPr>
                <w:rFonts w:ascii="宋体" w:eastAsia="宋体" w:hAnsi="宋体" w:cs="宋体"/>
                <w:color w:val="000000" w:themeColor="text1"/>
                <w:szCs w:val="21"/>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72EAB" w14:textId="77777777" w:rsidR="001A1B70" w:rsidRDefault="001A1B70">
            <w:pPr>
              <w:widowControl/>
              <w:jc w:val="center"/>
              <w:textAlignment w:val="center"/>
              <w:rPr>
                <w:rFonts w:ascii="宋体" w:eastAsia="宋体" w:hAnsi="宋体" w:cs="宋体"/>
                <w:color w:val="000000" w:themeColor="text1"/>
                <w:szCs w:val="21"/>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610A3" w14:textId="77777777" w:rsidR="001A1B70" w:rsidRDefault="001A1B70">
            <w:pPr>
              <w:widowControl/>
              <w:jc w:val="center"/>
              <w:textAlignment w:val="center"/>
              <w:rPr>
                <w:rFonts w:ascii="宋体" w:eastAsia="宋体" w:hAnsi="宋体" w:cs="宋体"/>
                <w:color w:val="000000" w:themeColor="text1"/>
                <w:szCs w:val="21"/>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93818" w14:textId="77777777" w:rsidR="001A1B70" w:rsidRDefault="001A1B70">
            <w:pPr>
              <w:widowControl/>
              <w:jc w:val="center"/>
              <w:textAlignment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9ECB9" w14:textId="77777777" w:rsidR="001A1B70" w:rsidRDefault="001A1B70">
            <w:pPr>
              <w:widowControl/>
              <w:jc w:val="center"/>
              <w:textAlignment w:val="center"/>
              <w:rPr>
                <w:rFonts w:ascii="宋体" w:eastAsia="宋体" w:hAnsi="宋体" w:cs="宋体"/>
                <w:color w:val="000000" w:themeColor="text1"/>
                <w:szCs w:val="21"/>
              </w:rPr>
            </w:pPr>
          </w:p>
        </w:tc>
      </w:tr>
      <w:tr w:rsidR="001A1B70" w14:paraId="27E538B8" w14:textId="77777777">
        <w:trPr>
          <w:gridAfter w:val="7"/>
          <w:wAfter w:w="2584" w:type="pct"/>
          <w:trHeight w:val="51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DC871"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F8499" w14:textId="77777777" w:rsidR="001A1B70" w:rsidRDefault="001A1B70">
            <w:pPr>
              <w:jc w:val="center"/>
              <w:rPr>
                <w:rFonts w:ascii="宋体" w:eastAsia="宋体" w:hAnsi="宋体" w:cs="宋体"/>
                <w:color w:val="000000" w:themeColor="text1"/>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EAA7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提供资源保障</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F4D2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有效保障</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EF56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876E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5A47A"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3B722" w14:textId="77777777" w:rsidR="001A1B70" w:rsidRDefault="001A1B70">
            <w:pPr>
              <w:jc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572E2" w14:textId="77777777" w:rsidR="001A1B70" w:rsidRDefault="001A1B70">
            <w:pPr>
              <w:jc w:val="center"/>
              <w:rPr>
                <w:rFonts w:ascii="宋体" w:eastAsia="宋体" w:hAnsi="宋体" w:cs="宋体"/>
                <w:color w:val="000000" w:themeColor="text1"/>
                <w:szCs w:val="21"/>
              </w:rPr>
            </w:pPr>
          </w:p>
        </w:tc>
      </w:tr>
      <w:tr w:rsidR="001A1B70" w14:paraId="33E7AB8D"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DC4E9"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7DEDC" w14:textId="77777777" w:rsidR="001A1B70" w:rsidRDefault="001A1B70">
            <w:pPr>
              <w:jc w:val="center"/>
              <w:rPr>
                <w:rFonts w:ascii="宋体" w:eastAsia="宋体" w:hAnsi="宋体" w:cs="宋体"/>
                <w:color w:val="000000" w:themeColor="text1"/>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D6AF3"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保护生态环境</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CBBA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有效</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6D0A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90%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057B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2ADC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25788" w14:textId="77777777" w:rsidR="001A1B70" w:rsidRDefault="001A1B70">
            <w:pPr>
              <w:jc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4CFE0" w14:textId="77777777" w:rsidR="001A1B70" w:rsidRDefault="001A1B70">
            <w:pPr>
              <w:jc w:val="center"/>
              <w:rPr>
                <w:rFonts w:ascii="宋体" w:eastAsia="宋体" w:hAnsi="宋体" w:cs="宋体"/>
                <w:color w:val="000000" w:themeColor="text1"/>
                <w:szCs w:val="21"/>
              </w:rPr>
            </w:pPr>
          </w:p>
        </w:tc>
      </w:tr>
      <w:tr w:rsidR="001A1B70" w14:paraId="052D477E" w14:textId="77777777">
        <w:trPr>
          <w:gridAfter w:val="7"/>
          <w:wAfter w:w="2584" w:type="pct"/>
          <w:trHeight w:val="583"/>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D1EA2"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D0198" w14:textId="77777777" w:rsidR="001A1B70" w:rsidRDefault="001A1B70">
            <w:pPr>
              <w:jc w:val="center"/>
              <w:rPr>
                <w:rFonts w:ascii="宋体" w:eastAsia="宋体" w:hAnsi="宋体" w:cs="宋体"/>
                <w:color w:val="000000" w:themeColor="text1"/>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30EC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单位获奖情况</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A5A48"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6574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EC71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95D3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A7508" w14:textId="77777777" w:rsidR="001A1B70" w:rsidRDefault="001A1B70">
            <w:pPr>
              <w:jc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86A28" w14:textId="77777777" w:rsidR="001A1B70" w:rsidRDefault="001A1B70">
            <w:pPr>
              <w:widowControl/>
              <w:jc w:val="center"/>
              <w:textAlignment w:val="center"/>
              <w:rPr>
                <w:rFonts w:ascii="宋体" w:eastAsia="宋体" w:hAnsi="宋体" w:cs="宋体"/>
                <w:color w:val="000000" w:themeColor="text1"/>
                <w:szCs w:val="21"/>
              </w:rPr>
            </w:pPr>
          </w:p>
        </w:tc>
      </w:tr>
      <w:tr w:rsidR="001A1B70" w14:paraId="112399FF" w14:textId="77777777">
        <w:trPr>
          <w:gridAfter w:val="7"/>
          <w:wAfter w:w="2584" w:type="pct"/>
          <w:trHeight w:val="90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C60C6" w14:textId="77777777" w:rsidR="001A1B70" w:rsidRDefault="001A1B70">
            <w:pPr>
              <w:jc w:val="center"/>
              <w:rPr>
                <w:rFonts w:ascii="宋体" w:eastAsia="宋体" w:hAnsi="宋体" w:cs="宋体"/>
                <w:color w:val="FF0000"/>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96805" w14:textId="77777777" w:rsidR="001A1B70" w:rsidRDefault="001A1B70">
            <w:pPr>
              <w:jc w:val="center"/>
              <w:rPr>
                <w:rFonts w:ascii="宋体" w:eastAsia="宋体" w:hAnsi="宋体" w:cs="宋体"/>
                <w:color w:val="FF0000"/>
                <w:szCs w:val="21"/>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8445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违法违纪情况</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34E44"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0</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E8688"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BE4C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36F5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260E6" w14:textId="77777777" w:rsidR="001A1B70" w:rsidRDefault="001A1B70">
            <w:pPr>
              <w:jc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C35AB" w14:textId="77777777" w:rsidR="001A1B70" w:rsidRDefault="001A1B70">
            <w:pPr>
              <w:widowControl/>
              <w:jc w:val="center"/>
              <w:textAlignment w:val="center"/>
              <w:rPr>
                <w:rFonts w:ascii="宋体" w:eastAsia="宋体" w:hAnsi="宋体" w:cs="宋体"/>
                <w:color w:val="000000" w:themeColor="text1"/>
                <w:szCs w:val="21"/>
              </w:rPr>
            </w:pPr>
          </w:p>
        </w:tc>
      </w:tr>
      <w:tr w:rsidR="001A1B70" w14:paraId="4B0FF74F"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779F2" w14:textId="77777777" w:rsidR="001A1B70" w:rsidRDefault="001A1B70">
            <w:pPr>
              <w:jc w:val="center"/>
              <w:rPr>
                <w:rFonts w:ascii="宋体" w:eastAsia="宋体" w:hAnsi="宋体" w:cs="宋体"/>
                <w:color w:val="000000" w:themeColor="text1"/>
                <w:szCs w:val="21"/>
              </w:rPr>
            </w:pP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DF62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服务对象满意度</w:t>
            </w: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8393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中期规划建设完备程度</w:t>
            </w:r>
          </w:p>
          <w:p w14:paraId="0406C12E" w14:textId="77777777" w:rsidR="001A1B70" w:rsidRDefault="001A1B70">
            <w:pPr>
              <w:widowControl/>
              <w:jc w:val="center"/>
              <w:textAlignment w:val="center"/>
              <w:rPr>
                <w:rFonts w:ascii="宋体" w:eastAsia="宋体" w:hAnsi="宋体" w:cs="宋体"/>
                <w:color w:val="000000" w:themeColor="text1"/>
                <w:szCs w:val="21"/>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DB3E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中期规划完备、规范</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BE64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80%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F376C"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DF21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1.6</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3D9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规划指导性文件少，措施：进一步具体化提升院内相关中期规划建设。</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18108" w14:textId="77777777" w:rsidR="001A1B70" w:rsidRDefault="001A1B70">
            <w:pPr>
              <w:jc w:val="center"/>
              <w:rPr>
                <w:rFonts w:ascii="宋体" w:eastAsia="宋体" w:hAnsi="宋体" w:cs="宋体"/>
                <w:color w:val="000000" w:themeColor="text1"/>
                <w:szCs w:val="21"/>
              </w:rPr>
            </w:pPr>
          </w:p>
        </w:tc>
      </w:tr>
      <w:tr w:rsidR="001A1B70" w14:paraId="51641C87" w14:textId="77777777">
        <w:trPr>
          <w:gridAfter w:val="7"/>
          <w:wAfter w:w="2584" w:type="pct"/>
          <w:trHeight w:val="270"/>
        </w:trPr>
        <w:tc>
          <w:tcPr>
            <w:tcW w:w="1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F5EA7" w14:textId="77777777" w:rsidR="001A1B70" w:rsidRDefault="001A1B70">
            <w:pPr>
              <w:jc w:val="center"/>
              <w:rPr>
                <w:rFonts w:ascii="宋体" w:eastAsia="宋体" w:hAnsi="宋体" w:cs="宋体"/>
                <w:color w:val="000000" w:themeColor="text1"/>
                <w:szCs w:val="21"/>
              </w:rPr>
            </w:pPr>
          </w:p>
        </w:tc>
        <w:tc>
          <w:tcPr>
            <w:tcW w:w="2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EF50D" w14:textId="77777777" w:rsidR="001A1B70" w:rsidRDefault="001A1B70">
            <w:pPr>
              <w:jc w:val="center"/>
              <w:rPr>
                <w:rFonts w:ascii="宋体" w:eastAsia="宋体" w:hAnsi="宋体" w:cs="宋体"/>
                <w:color w:val="000000" w:themeColor="text1"/>
                <w:szCs w:val="21"/>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BB908"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党建工作开展规律性</w:t>
            </w:r>
          </w:p>
        </w:tc>
        <w:tc>
          <w:tcPr>
            <w:tcW w:w="32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6426B"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党建工作按要求规律开展</w:t>
            </w:r>
          </w:p>
        </w:tc>
        <w:tc>
          <w:tcPr>
            <w:tcW w:w="2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EECE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2E7E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86E0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2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1D0D8" w14:textId="77777777" w:rsidR="001A1B70" w:rsidRDefault="001A1B70">
            <w:pPr>
              <w:jc w:val="center"/>
              <w:rPr>
                <w:rFonts w:ascii="宋体" w:eastAsia="宋体" w:hAnsi="宋体" w:cs="宋体"/>
                <w:color w:val="000000" w:themeColor="text1"/>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5C145" w14:textId="77777777" w:rsidR="001A1B70" w:rsidRDefault="001A1B70">
            <w:pPr>
              <w:jc w:val="center"/>
              <w:rPr>
                <w:rFonts w:ascii="宋体" w:eastAsia="宋体" w:hAnsi="宋体" w:cs="宋体"/>
                <w:color w:val="000000" w:themeColor="text1"/>
                <w:szCs w:val="21"/>
              </w:rPr>
            </w:pPr>
          </w:p>
        </w:tc>
      </w:tr>
      <w:tr w:rsidR="001A1B70" w14:paraId="1A82C1AA" w14:textId="77777777">
        <w:trPr>
          <w:gridAfter w:val="2"/>
          <w:wAfter w:w="738" w:type="pct"/>
          <w:trHeight w:val="270"/>
        </w:trPr>
        <w:tc>
          <w:tcPr>
            <w:tcW w:w="1777"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7442F"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合    计</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F6A1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b/>
                <w:bCs/>
                <w:color w:val="000000" w:themeColor="text1"/>
                <w:kern w:val="0"/>
                <w:szCs w:val="21"/>
              </w:rPr>
              <w:t>93.20</w:t>
            </w:r>
            <w:r>
              <w:rPr>
                <w:rFonts w:ascii="宋体" w:eastAsia="宋体" w:hAnsi="宋体" w:cs="宋体" w:hint="eastAsia"/>
                <w:color w:val="000000" w:themeColor="text1"/>
                <w:kern w:val="0"/>
                <w:szCs w:val="21"/>
              </w:rPr>
              <w:t xml:space="preserve"> </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58B8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信息化管理覆盖率</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5D8E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0397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87E1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B051C"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FF690" w14:textId="77777777" w:rsidR="001A1B70" w:rsidRDefault="001A1B70">
            <w:pPr>
              <w:jc w:val="center"/>
              <w:rPr>
                <w:rFonts w:ascii="宋体" w:eastAsia="宋体" w:hAnsi="宋体" w:cs="宋体"/>
                <w:color w:val="000000" w:themeColor="text1"/>
                <w:szCs w:val="21"/>
              </w:rPr>
            </w:pPr>
          </w:p>
        </w:tc>
      </w:tr>
      <w:tr w:rsidR="001A1B70" w14:paraId="3EEC5929" w14:textId="77777777">
        <w:trPr>
          <w:trHeight w:val="270"/>
        </w:trPr>
        <w:tc>
          <w:tcPr>
            <w:tcW w:w="2415" w:type="pct"/>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C57F3" w14:textId="77777777" w:rsidR="001A1B70" w:rsidRDefault="00B21245">
            <w:pPr>
              <w:widowControl/>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无</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6B9CC" w14:textId="77777777" w:rsidR="001A1B70" w:rsidRDefault="001A1B70">
            <w:pPr>
              <w:widowControl/>
              <w:jc w:val="left"/>
              <w:textAlignment w:val="center"/>
              <w:rPr>
                <w:rFonts w:ascii="宋体" w:eastAsia="宋体" w:hAnsi="宋体" w:cs="宋体"/>
                <w:color w:val="FF0000"/>
                <w:kern w:val="0"/>
                <w:szCs w:val="21"/>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2D3F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人员培训机制完备性</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AE3E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培训完备</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5023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80%</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2926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8645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1.6</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F654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组织相关人员参加安全管理、特种作业取证</w:t>
            </w:r>
            <w:r>
              <w:rPr>
                <w:rFonts w:ascii="宋体" w:eastAsia="宋体" w:hAnsi="宋体" w:cs="宋体" w:hint="eastAsia"/>
                <w:color w:val="000000" w:themeColor="text1"/>
                <w:kern w:val="0"/>
                <w:szCs w:val="21"/>
              </w:rPr>
              <w:lastRenderedPageBreak/>
              <w:t>（复审）、职业健康和危化品管理、野外安全行车等培训方面还较为薄弱，措施：进一步加强相关培训，从而以完备的培训机制来促进人员能力的提升，保障部门整体工作的有效开展。</w:t>
            </w:r>
          </w:p>
        </w:tc>
      </w:tr>
      <w:tr w:rsidR="001A1B70" w14:paraId="3A420389" w14:textId="77777777">
        <w:trPr>
          <w:trHeight w:val="270"/>
        </w:trPr>
        <w:tc>
          <w:tcPr>
            <w:tcW w:w="0" w:type="auto"/>
            <w:gridSpan w:val="9"/>
          </w:tcPr>
          <w:p w14:paraId="0C255EFA" w14:textId="77777777" w:rsidR="001A1B70" w:rsidRDefault="001A1B70">
            <w:pPr>
              <w:widowControl/>
              <w:jc w:val="left"/>
              <w:textAlignment w:val="center"/>
              <w:rPr>
                <w:rFonts w:ascii="宋体" w:eastAsia="宋体" w:hAnsi="宋体" w:cs="宋体"/>
                <w:color w:val="FF0000"/>
                <w:szCs w:val="21"/>
              </w:rPr>
            </w:pPr>
          </w:p>
        </w:tc>
        <w:tc>
          <w:tcPr>
            <w:tcW w:w="369" w:type="pct"/>
          </w:tcPr>
          <w:p w14:paraId="10B95193" w14:textId="77777777" w:rsidR="001A1B70" w:rsidRDefault="001A1B70">
            <w:pPr>
              <w:widowControl/>
              <w:jc w:val="left"/>
              <w:textAlignment w:val="center"/>
              <w:rPr>
                <w:rFonts w:ascii="宋体" w:eastAsia="宋体" w:hAnsi="宋体" w:cs="宋体"/>
                <w:color w:val="FF0000"/>
                <w:szCs w:val="21"/>
              </w:rPr>
            </w:pPr>
          </w:p>
        </w:tc>
        <w:tc>
          <w:tcPr>
            <w:tcW w:w="369" w:type="pct"/>
          </w:tcPr>
          <w:p w14:paraId="307B231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档案管理完备性</w:t>
            </w:r>
          </w:p>
        </w:tc>
        <w:tc>
          <w:tcPr>
            <w:tcW w:w="369" w:type="pct"/>
          </w:tcPr>
          <w:p w14:paraId="7EFDBCA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档案管理完备</w:t>
            </w:r>
          </w:p>
        </w:tc>
        <w:tc>
          <w:tcPr>
            <w:tcW w:w="369" w:type="pct"/>
          </w:tcPr>
          <w:p w14:paraId="673C8088"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369" w:type="pct"/>
          </w:tcPr>
          <w:p w14:paraId="171BBE18"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w:t>
            </w:r>
          </w:p>
        </w:tc>
        <w:tc>
          <w:tcPr>
            <w:tcW w:w="369" w:type="pct"/>
          </w:tcPr>
          <w:p w14:paraId="1E586CA6"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1.6</w:t>
            </w:r>
          </w:p>
        </w:tc>
        <w:tc>
          <w:tcPr>
            <w:tcW w:w="369" w:type="pct"/>
          </w:tcPr>
          <w:p w14:paraId="414CCC2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在档案管理制度执行方面还需加强</w:t>
            </w:r>
          </w:p>
        </w:tc>
      </w:tr>
      <w:tr w:rsidR="001A1B70" w14:paraId="0B7EAB94" w14:textId="77777777">
        <w:trPr>
          <w:trHeight w:val="270"/>
        </w:trPr>
        <w:tc>
          <w:tcPr>
            <w:tcW w:w="0" w:type="auto"/>
            <w:gridSpan w:val="9"/>
          </w:tcPr>
          <w:p w14:paraId="118E7E28" w14:textId="77777777" w:rsidR="001A1B70" w:rsidRDefault="001A1B70">
            <w:pPr>
              <w:widowControl/>
              <w:jc w:val="left"/>
              <w:textAlignment w:val="center"/>
              <w:rPr>
                <w:rFonts w:ascii="宋体" w:eastAsia="宋体" w:hAnsi="宋体" w:cs="宋体"/>
                <w:color w:val="FF0000"/>
                <w:szCs w:val="21"/>
              </w:rPr>
            </w:pPr>
          </w:p>
        </w:tc>
        <w:tc>
          <w:tcPr>
            <w:tcW w:w="369" w:type="pct"/>
          </w:tcPr>
          <w:p w14:paraId="228A80C7" w14:textId="77777777" w:rsidR="001A1B70" w:rsidRDefault="001A1B70">
            <w:pPr>
              <w:widowControl/>
              <w:jc w:val="left"/>
              <w:textAlignment w:val="center"/>
              <w:rPr>
                <w:rFonts w:ascii="宋体" w:eastAsia="宋体" w:hAnsi="宋体" w:cs="宋体"/>
                <w:color w:val="FF0000"/>
                <w:szCs w:val="21"/>
              </w:rPr>
            </w:pPr>
          </w:p>
        </w:tc>
        <w:tc>
          <w:tcPr>
            <w:tcW w:w="369" w:type="pct"/>
          </w:tcPr>
          <w:p w14:paraId="367B074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主管单位满意度</w:t>
            </w:r>
          </w:p>
        </w:tc>
        <w:tc>
          <w:tcPr>
            <w:tcW w:w="369" w:type="pct"/>
          </w:tcPr>
          <w:p w14:paraId="28D2A5A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369" w:type="pct"/>
          </w:tcPr>
          <w:p w14:paraId="3429CB5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90%</w:t>
            </w:r>
          </w:p>
        </w:tc>
        <w:tc>
          <w:tcPr>
            <w:tcW w:w="369" w:type="pct"/>
          </w:tcPr>
          <w:p w14:paraId="426B8481"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369" w:type="pct"/>
          </w:tcPr>
          <w:p w14:paraId="31C71AE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4.5</w:t>
            </w:r>
          </w:p>
        </w:tc>
        <w:tc>
          <w:tcPr>
            <w:tcW w:w="369" w:type="pct"/>
          </w:tcPr>
          <w:p w14:paraId="3E603283" w14:textId="77777777" w:rsidR="001A1B70" w:rsidRDefault="001A1B70">
            <w:pPr>
              <w:jc w:val="center"/>
              <w:rPr>
                <w:rFonts w:ascii="宋体" w:eastAsia="宋体" w:hAnsi="宋体" w:cs="宋体"/>
                <w:color w:val="000000" w:themeColor="text1"/>
                <w:szCs w:val="21"/>
              </w:rPr>
            </w:pPr>
          </w:p>
        </w:tc>
      </w:tr>
      <w:tr w:rsidR="001A1B70" w14:paraId="25CFEA5F" w14:textId="77777777">
        <w:trPr>
          <w:trHeight w:val="270"/>
        </w:trPr>
        <w:tc>
          <w:tcPr>
            <w:tcW w:w="0" w:type="auto"/>
            <w:gridSpan w:val="9"/>
          </w:tcPr>
          <w:p w14:paraId="1588F408" w14:textId="77777777" w:rsidR="001A1B70" w:rsidRDefault="001A1B70">
            <w:pPr>
              <w:widowControl/>
              <w:jc w:val="left"/>
              <w:textAlignment w:val="center"/>
              <w:rPr>
                <w:rFonts w:ascii="宋体" w:eastAsia="宋体" w:hAnsi="宋体" w:cs="宋体"/>
                <w:color w:val="FF0000"/>
                <w:szCs w:val="21"/>
              </w:rPr>
            </w:pPr>
          </w:p>
        </w:tc>
        <w:tc>
          <w:tcPr>
            <w:tcW w:w="369" w:type="pct"/>
          </w:tcPr>
          <w:p w14:paraId="42069147" w14:textId="77777777" w:rsidR="001A1B70" w:rsidRDefault="001A1B70">
            <w:pPr>
              <w:widowControl/>
              <w:jc w:val="left"/>
              <w:textAlignment w:val="center"/>
              <w:rPr>
                <w:rFonts w:ascii="宋体" w:eastAsia="宋体" w:hAnsi="宋体" w:cs="宋体"/>
                <w:color w:val="FF0000"/>
                <w:szCs w:val="21"/>
              </w:rPr>
            </w:pPr>
          </w:p>
        </w:tc>
        <w:tc>
          <w:tcPr>
            <w:tcW w:w="369" w:type="pct"/>
          </w:tcPr>
          <w:p w14:paraId="11001761" w14:textId="77777777" w:rsidR="001A1B70" w:rsidRDefault="00B21245">
            <w:pPr>
              <w:widowControl/>
              <w:jc w:val="center"/>
              <w:textAlignment w:val="center"/>
              <w:rPr>
                <w:rFonts w:ascii="宋体" w:eastAsia="宋体" w:hAnsi="宋体" w:cs="宋体"/>
                <w:color w:val="000000" w:themeColor="text1"/>
                <w:szCs w:val="21"/>
              </w:rPr>
            </w:pPr>
            <w:proofErr w:type="gramStart"/>
            <w:r>
              <w:rPr>
                <w:rFonts w:ascii="宋体" w:eastAsia="宋体" w:hAnsi="宋体" w:cs="宋体" w:hint="eastAsia"/>
                <w:color w:val="000000" w:themeColor="text1"/>
                <w:kern w:val="0"/>
                <w:szCs w:val="21"/>
              </w:rPr>
              <w:t>勘查区</w:t>
            </w:r>
            <w:proofErr w:type="gramEnd"/>
            <w:r>
              <w:rPr>
                <w:rFonts w:ascii="宋体" w:eastAsia="宋体" w:hAnsi="宋体" w:cs="宋体" w:hint="eastAsia"/>
                <w:color w:val="000000" w:themeColor="text1"/>
                <w:kern w:val="0"/>
                <w:szCs w:val="21"/>
              </w:rPr>
              <w:t>群众满意度</w:t>
            </w:r>
          </w:p>
        </w:tc>
        <w:tc>
          <w:tcPr>
            <w:tcW w:w="369" w:type="pct"/>
          </w:tcPr>
          <w:p w14:paraId="4B8D9BC3"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369" w:type="pct"/>
          </w:tcPr>
          <w:p w14:paraId="129D522C"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90%</w:t>
            </w:r>
          </w:p>
        </w:tc>
        <w:tc>
          <w:tcPr>
            <w:tcW w:w="369" w:type="pct"/>
          </w:tcPr>
          <w:p w14:paraId="38661CA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w:t>
            </w:r>
          </w:p>
        </w:tc>
        <w:tc>
          <w:tcPr>
            <w:tcW w:w="369" w:type="pct"/>
          </w:tcPr>
          <w:p w14:paraId="40661520"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4.5</w:t>
            </w:r>
          </w:p>
        </w:tc>
        <w:tc>
          <w:tcPr>
            <w:tcW w:w="369" w:type="pct"/>
          </w:tcPr>
          <w:p w14:paraId="27453A07" w14:textId="77777777" w:rsidR="001A1B70" w:rsidRDefault="001A1B70">
            <w:pPr>
              <w:jc w:val="center"/>
              <w:rPr>
                <w:rFonts w:ascii="宋体" w:eastAsia="宋体" w:hAnsi="宋体" w:cs="宋体"/>
                <w:color w:val="000000" w:themeColor="text1"/>
                <w:szCs w:val="21"/>
              </w:rPr>
            </w:pPr>
          </w:p>
        </w:tc>
      </w:tr>
    </w:tbl>
    <w:p w14:paraId="345F1175" w14:textId="77777777" w:rsidR="001A1B70" w:rsidRDefault="001A1B70">
      <w:pPr>
        <w:rPr>
          <w:color w:val="FF0000"/>
        </w:rPr>
        <w:sectPr w:rsidR="001A1B70">
          <w:pgSz w:w="16838" w:h="11906" w:orient="landscape"/>
          <w:pgMar w:top="1800" w:right="1440" w:bottom="1800" w:left="1440" w:header="851" w:footer="992" w:gutter="0"/>
          <w:cols w:space="425"/>
          <w:docGrid w:type="lines" w:linePitch="312"/>
        </w:sectPr>
      </w:pPr>
    </w:p>
    <w:p w14:paraId="3E2D9244" w14:textId="77777777" w:rsidR="001A1B70" w:rsidRDefault="00B21245">
      <w:pPr>
        <w:outlineLvl w:val="0"/>
        <w:rPr>
          <w:rFonts w:ascii="仿宋_GB2312" w:eastAsia="仿宋_GB2312" w:hAnsi="仿宋_GB2312" w:cs="仿宋_GB2312"/>
          <w:b/>
          <w:bCs/>
          <w:sz w:val="32"/>
          <w:szCs w:val="32"/>
        </w:rPr>
      </w:pPr>
      <w:bookmarkStart w:id="37" w:name="_Toc11845"/>
      <w:bookmarkStart w:id="38" w:name="_Toc310"/>
      <w:bookmarkStart w:id="39" w:name="_Toc10648"/>
      <w:r>
        <w:rPr>
          <w:rFonts w:ascii="仿宋_GB2312" w:eastAsia="仿宋_GB2312" w:hAnsi="仿宋_GB2312" w:cs="仿宋_GB2312" w:hint="eastAsia"/>
          <w:b/>
          <w:bCs/>
          <w:sz w:val="32"/>
          <w:szCs w:val="32"/>
        </w:rPr>
        <w:lastRenderedPageBreak/>
        <w:t>附件2 部门预算项目支出绩效自评结果汇总表</w:t>
      </w:r>
      <w:bookmarkEnd w:id="37"/>
      <w:bookmarkEnd w:id="38"/>
      <w:bookmarkEnd w:id="39"/>
    </w:p>
    <w:tbl>
      <w:tblPr>
        <w:tblW w:w="5087" w:type="pct"/>
        <w:tblLayout w:type="fixed"/>
        <w:tblCellMar>
          <w:left w:w="0" w:type="dxa"/>
          <w:right w:w="0" w:type="dxa"/>
        </w:tblCellMar>
        <w:tblLook w:val="04A0" w:firstRow="1" w:lastRow="0" w:firstColumn="1" w:lastColumn="0" w:noHBand="0" w:noVBand="1"/>
      </w:tblPr>
      <w:tblGrid>
        <w:gridCol w:w="369"/>
        <w:gridCol w:w="2579"/>
        <w:gridCol w:w="1584"/>
        <w:gridCol w:w="546"/>
        <w:gridCol w:w="367"/>
        <w:gridCol w:w="451"/>
        <w:gridCol w:w="387"/>
        <w:gridCol w:w="379"/>
        <w:gridCol w:w="634"/>
        <w:gridCol w:w="460"/>
        <w:gridCol w:w="695"/>
      </w:tblGrid>
      <w:tr w:rsidR="001A1B70" w14:paraId="41D032B4" w14:textId="77777777">
        <w:trPr>
          <w:trHeight w:val="510"/>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14:paraId="75510F98" w14:textId="77777777" w:rsidR="001A1B70" w:rsidRDefault="00B21245">
            <w:pPr>
              <w:widowControl/>
              <w:jc w:val="center"/>
              <w:textAlignment w:val="center"/>
              <w:rPr>
                <w:rFonts w:ascii="宋体" w:eastAsia="宋体" w:hAnsi="宋体" w:cs="宋体"/>
                <w:b/>
                <w:szCs w:val="21"/>
              </w:rPr>
            </w:pPr>
            <w:r>
              <w:rPr>
                <w:rFonts w:ascii="宋体" w:eastAsia="宋体" w:hAnsi="宋体" w:cs="宋体" w:hint="eastAsia"/>
                <w:b/>
                <w:bCs/>
                <w:sz w:val="28"/>
                <w:szCs w:val="28"/>
              </w:rPr>
              <w:t>2021年度张掖矿产勘查院部门预算支出项目绩效自评结果汇总表</w:t>
            </w:r>
          </w:p>
        </w:tc>
      </w:tr>
      <w:tr w:rsidR="001A1B70" w14:paraId="5DFF67EC" w14:textId="77777777">
        <w:trPr>
          <w:trHeight w:val="270"/>
        </w:trPr>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60039"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序号</w:t>
            </w:r>
          </w:p>
        </w:tc>
        <w:tc>
          <w:tcPr>
            <w:tcW w:w="15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38CF0"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项目名称</w:t>
            </w:r>
          </w:p>
        </w:tc>
        <w:tc>
          <w:tcPr>
            <w:tcW w:w="93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27AFA"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主管部门</w:t>
            </w:r>
          </w:p>
        </w:tc>
        <w:tc>
          <w:tcPr>
            <w:tcW w:w="1635"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48D9B"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项目资金（万元）</w:t>
            </w:r>
          </w:p>
        </w:tc>
        <w:tc>
          <w:tcPr>
            <w:tcW w:w="2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94369"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自评得分</w:t>
            </w:r>
          </w:p>
        </w:tc>
        <w:tc>
          <w:tcPr>
            <w:tcW w:w="409" w:type="pct"/>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3FBCD4A"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备注（资金占比）</w:t>
            </w:r>
          </w:p>
        </w:tc>
      </w:tr>
      <w:tr w:rsidR="001A1B70" w14:paraId="5991AAE5" w14:textId="77777777">
        <w:trPr>
          <w:trHeight w:val="274"/>
        </w:trPr>
        <w:tc>
          <w:tcPr>
            <w:tcW w:w="21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2B2FC" w14:textId="77777777" w:rsidR="001A1B70" w:rsidRDefault="001A1B70">
            <w:pPr>
              <w:jc w:val="center"/>
              <w:rPr>
                <w:rFonts w:ascii="宋体" w:eastAsia="宋体" w:hAnsi="宋体" w:cs="宋体"/>
                <w:b/>
                <w:color w:val="000000" w:themeColor="text1"/>
                <w:szCs w:val="21"/>
              </w:rPr>
            </w:pPr>
          </w:p>
        </w:tc>
        <w:tc>
          <w:tcPr>
            <w:tcW w:w="15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936C0" w14:textId="77777777" w:rsidR="001A1B70" w:rsidRDefault="001A1B70">
            <w:pPr>
              <w:jc w:val="center"/>
              <w:rPr>
                <w:rFonts w:ascii="宋体" w:eastAsia="宋体" w:hAnsi="宋体" w:cs="宋体"/>
                <w:b/>
                <w:color w:val="000000" w:themeColor="text1"/>
                <w:szCs w:val="21"/>
              </w:rPr>
            </w:pPr>
          </w:p>
        </w:tc>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64F59" w14:textId="77777777" w:rsidR="001A1B70" w:rsidRDefault="001A1B70">
            <w:pPr>
              <w:jc w:val="center"/>
              <w:rPr>
                <w:rFonts w:ascii="宋体" w:eastAsia="宋体" w:hAnsi="宋体" w:cs="宋体"/>
                <w:b/>
                <w:color w:val="000000" w:themeColor="text1"/>
                <w:szCs w:val="21"/>
              </w:rPr>
            </w:pPr>
          </w:p>
        </w:tc>
        <w:tc>
          <w:tcPr>
            <w:tcW w:w="1036"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EDCE0"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全年预算数（A）</w:t>
            </w:r>
          </w:p>
        </w:tc>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C6B84"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全年执行数（B）</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5A7C2"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执行率</w:t>
            </w:r>
            <w:r>
              <w:rPr>
                <w:rFonts w:ascii="宋体" w:eastAsia="宋体" w:hAnsi="宋体" w:cs="宋体" w:hint="eastAsia"/>
                <w:b/>
                <w:color w:val="000000" w:themeColor="text1"/>
                <w:kern w:val="0"/>
                <w:szCs w:val="21"/>
              </w:rPr>
              <w:br/>
              <w:t>（B/A）</w:t>
            </w:r>
          </w:p>
        </w:tc>
        <w:tc>
          <w:tcPr>
            <w:tcW w:w="2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17A3E" w14:textId="77777777" w:rsidR="001A1B70" w:rsidRDefault="001A1B70">
            <w:pPr>
              <w:jc w:val="center"/>
              <w:rPr>
                <w:rFonts w:ascii="宋体" w:eastAsia="宋体" w:hAnsi="宋体" w:cs="宋体"/>
                <w:b/>
                <w:color w:val="000000" w:themeColor="text1"/>
                <w:szCs w:val="21"/>
              </w:rPr>
            </w:pPr>
          </w:p>
        </w:tc>
        <w:tc>
          <w:tcPr>
            <w:tcW w:w="409"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90B8247" w14:textId="77777777" w:rsidR="001A1B70" w:rsidRDefault="001A1B70">
            <w:pPr>
              <w:jc w:val="center"/>
              <w:rPr>
                <w:rFonts w:ascii="宋体" w:eastAsia="宋体" w:hAnsi="宋体" w:cs="宋体"/>
                <w:b/>
                <w:color w:val="000000" w:themeColor="text1"/>
                <w:szCs w:val="21"/>
              </w:rPr>
            </w:pPr>
          </w:p>
        </w:tc>
      </w:tr>
      <w:tr w:rsidR="001A1B70" w14:paraId="548F7F98" w14:textId="77777777">
        <w:trPr>
          <w:trHeight w:val="540"/>
        </w:trPr>
        <w:tc>
          <w:tcPr>
            <w:tcW w:w="219"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5E982" w14:textId="77777777" w:rsidR="001A1B70" w:rsidRDefault="001A1B70">
            <w:pPr>
              <w:jc w:val="center"/>
              <w:rPr>
                <w:rFonts w:ascii="宋体" w:eastAsia="宋体" w:hAnsi="宋体" w:cs="宋体"/>
                <w:b/>
                <w:color w:val="000000" w:themeColor="text1"/>
                <w:szCs w:val="21"/>
              </w:rPr>
            </w:pPr>
          </w:p>
        </w:tc>
        <w:tc>
          <w:tcPr>
            <w:tcW w:w="15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C03A8" w14:textId="77777777" w:rsidR="001A1B70" w:rsidRDefault="001A1B70">
            <w:pPr>
              <w:jc w:val="center"/>
              <w:rPr>
                <w:rFonts w:ascii="宋体" w:eastAsia="宋体" w:hAnsi="宋体" w:cs="宋体"/>
                <w:b/>
                <w:color w:val="000000" w:themeColor="text1"/>
                <w:szCs w:val="21"/>
              </w:rPr>
            </w:pPr>
          </w:p>
        </w:tc>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51F4C" w14:textId="77777777" w:rsidR="001A1B70" w:rsidRDefault="001A1B70">
            <w:pPr>
              <w:jc w:val="center"/>
              <w:rPr>
                <w:rFonts w:ascii="宋体" w:eastAsia="宋体" w:hAnsi="宋体" w:cs="宋体"/>
                <w:b/>
                <w:color w:val="000000" w:themeColor="text1"/>
                <w:szCs w:val="21"/>
              </w:rPr>
            </w:pP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E6339"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小计</w:t>
            </w:r>
          </w:p>
        </w:tc>
        <w:tc>
          <w:tcPr>
            <w:tcW w:w="2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7FE3"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当年财政拨款</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3FCD0"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上年结转资金</w:t>
            </w: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666C5" w14:textId="77777777" w:rsidR="001A1B70" w:rsidRDefault="00B21245">
            <w:pPr>
              <w:widowControl/>
              <w:jc w:val="center"/>
              <w:textAlignment w:val="center"/>
              <w:rPr>
                <w:rFonts w:ascii="宋体" w:eastAsia="宋体" w:hAnsi="宋体" w:cs="宋体"/>
                <w:b/>
                <w:color w:val="000000" w:themeColor="text1"/>
                <w:szCs w:val="21"/>
              </w:rPr>
            </w:pPr>
            <w:r>
              <w:rPr>
                <w:rFonts w:ascii="宋体" w:eastAsia="宋体" w:hAnsi="宋体" w:cs="宋体" w:hint="eastAsia"/>
                <w:b/>
                <w:color w:val="000000" w:themeColor="text1"/>
                <w:kern w:val="0"/>
                <w:szCs w:val="21"/>
              </w:rPr>
              <w:t xml:space="preserve"> 其他资金</w:t>
            </w: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157AC" w14:textId="77777777" w:rsidR="001A1B70" w:rsidRDefault="001A1B70">
            <w:pPr>
              <w:jc w:val="center"/>
              <w:rPr>
                <w:rFonts w:ascii="宋体" w:eastAsia="宋体" w:hAnsi="宋体" w:cs="宋体"/>
                <w:b/>
                <w:color w:val="000000" w:themeColor="text1"/>
                <w:szCs w:val="21"/>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D65F5" w14:textId="77777777" w:rsidR="001A1B70" w:rsidRDefault="001A1B70">
            <w:pPr>
              <w:jc w:val="center"/>
              <w:rPr>
                <w:rFonts w:ascii="宋体" w:eastAsia="宋体" w:hAnsi="宋体" w:cs="宋体"/>
                <w:b/>
                <w:color w:val="000000" w:themeColor="text1"/>
                <w:szCs w:val="21"/>
              </w:rPr>
            </w:pPr>
          </w:p>
        </w:tc>
        <w:tc>
          <w:tcPr>
            <w:tcW w:w="2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D473D" w14:textId="77777777" w:rsidR="001A1B70" w:rsidRDefault="001A1B70">
            <w:pPr>
              <w:jc w:val="center"/>
              <w:rPr>
                <w:rFonts w:ascii="宋体" w:eastAsia="宋体" w:hAnsi="宋体" w:cs="宋体"/>
                <w:b/>
                <w:color w:val="000000" w:themeColor="text1"/>
                <w:szCs w:val="21"/>
              </w:rPr>
            </w:pPr>
          </w:p>
        </w:tc>
        <w:tc>
          <w:tcPr>
            <w:tcW w:w="409"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632C3D4" w14:textId="77777777" w:rsidR="001A1B70" w:rsidRDefault="001A1B70">
            <w:pPr>
              <w:jc w:val="center"/>
              <w:rPr>
                <w:rFonts w:ascii="宋体" w:eastAsia="宋体" w:hAnsi="宋体" w:cs="宋体"/>
                <w:b/>
                <w:color w:val="000000" w:themeColor="text1"/>
                <w:szCs w:val="21"/>
              </w:rPr>
            </w:pPr>
          </w:p>
        </w:tc>
      </w:tr>
      <w:tr w:rsidR="001A1B70" w14:paraId="727B0E77" w14:textId="77777777">
        <w:trPr>
          <w:trHeight w:val="500"/>
        </w:trPr>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ED36C"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18A9C"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甘肃省瓜</w:t>
            </w:r>
            <w:proofErr w:type="gramStart"/>
            <w:r>
              <w:rPr>
                <w:rFonts w:ascii="宋体" w:eastAsia="宋体" w:hAnsi="宋体" w:cs="宋体" w:hint="eastAsia"/>
                <w:color w:val="000000" w:themeColor="text1"/>
                <w:kern w:val="0"/>
                <w:szCs w:val="21"/>
              </w:rPr>
              <w:t>州县东石板</w:t>
            </w:r>
            <w:proofErr w:type="gramEnd"/>
            <w:r>
              <w:rPr>
                <w:rFonts w:ascii="宋体" w:eastAsia="宋体" w:hAnsi="宋体" w:cs="宋体" w:hint="eastAsia"/>
                <w:color w:val="000000" w:themeColor="text1"/>
                <w:kern w:val="0"/>
                <w:szCs w:val="21"/>
              </w:rPr>
              <w:t>山金多金属调查评价</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4F5B3D"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甘肃省有色金属地质</w:t>
            </w:r>
            <w:proofErr w:type="gramStart"/>
            <w:r>
              <w:rPr>
                <w:rFonts w:ascii="宋体" w:eastAsia="宋体" w:hAnsi="宋体" w:cs="宋体" w:hint="eastAsia"/>
                <w:color w:val="000000" w:themeColor="text1"/>
                <w:kern w:val="0"/>
                <w:szCs w:val="21"/>
              </w:rPr>
              <w:t>勘查局</w:t>
            </w:r>
            <w:proofErr w:type="gramEnd"/>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C0175"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103.06</w:t>
            </w: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0DE96" w14:textId="77777777" w:rsidR="001A1B70" w:rsidRDefault="001A1B70">
            <w:pPr>
              <w:widowControl/>
              <w:jc w:val="center"/>
              <w:textAlignment w:val="center"/>
              <w:rPr>
                <w:rFonts w:ascii="宋体" w:eastAsia="宋体" w:hAnsi="宋体" w:cs="宋体"/>
                <w:color w:val="000000" w:themeColor="text1"/>
                <w:szCs w:val="21"/>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80EB6" w14:textId="77777777" w:rsidR="001A1B70" w:rsidRDefault="00B21245">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103.06</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93D73" w14:textId="77777777" w:rsidR="001A1B70" w:rsidRDefault="001A1B70">
            <w:pPr>
              <w:jc w:val="center"/>
              <w:rPr>
                <w:rFonts w:ascii="宋体" w:eastAsia="宋体" w:hAnsi="宋体" w:cs="宋体"/>
                <w:color w:val="000000" w:themeColor="text1"/>
                <w:szCs w:val="21"/>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73CB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103.06</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2284F"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105AA"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30F9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11.44%</w:t>
            </w:r>
          </w:p>
        </w:tc>
      </w:tr>
      <w:tr w:rsidR="001A1B70" w14:paraId="405A9144" w14:textId="77777777">
        <w:trPr>
          <w:trHeight w:val="540"/>
        </w:trPr>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6E4E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5E8BE40"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color w:val="000000" w:themeColor="text1"/>
                <w:szCs w:val="21"/>
              </w:rPr>
              <w:t>甘肃省瓜州县</w:t>
            </w:r>
            <w:r>
              <w:rPr>
                <w:rFonts w:ascii="宋体" w:eastAsia="宋体" w:hAnsi="宋体" w:cs="宋体" w:hint="eastAsia"/>
                <w:color w:val="000000" w:themeColor="text1"/>
                <w:szCs w:val="21"/>
              </w:rPr>
              <w:t>906金矿普查（2020年续作）</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D75D9D"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甘肃省有色金属地质</w:t>
            </w:r>
            <w:proofErr w:type="gramStart"/>
            <w:r>
              <w:rPr>
                <w:rFonts w:ascii="宋体" w:eastAsia="宋体" w:hAnsi="宋体" w:cs="宋体" w:hint="eastAsia"/>
                <w:color w:val="000000" w:themeColor="text1"/>
                <w:kern w:val="0"/>
                <w:szCs w:val="21"/>
              </w:rPr>
              <w:t>勘查局</w:t>
            </w:r>
            <w:proofErr w:type="gramEnd"/>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D2F2B00"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szCs w:val="21"/>
              </w:rPr>
              <w:t>247.89</w:t>
            </w: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591661C" w14:textId="77777777" w:rsidR="001A1B70" w:rsidRDefault="001A1B70">
            <w:pPr>
              <w:widowControl/>
              <w:jc w:val="center"/>
              <w:textAlignment w:val="top"/>
              <w:rPr>
                <w:rFonts w:ascii="宋体" w:eastAsia="宋体" w:hAnsi="宋体" w:cs="宋体"/>
                <w:color w:val="000000" w:themeColor="text1"/>
                <w:szCs w:val="21"/>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607021C" w14:textId="77777777" w:rsidR="001A1B70" w:rsidRDefault="00B21245">
            <w:pPr>
              <w:jc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247.89</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5E8C004" w14:textId="77777777" w:rsidR="001A1B70" w:rsidRDefault="001A1B70">
            <w:pPr>
              <w:jc w:val="center"/>
              <w:rPr>
                <w:rFonts w:ascii="宋体" w:eastAsia="宋体" w:hAnsi="宋体" w:cs="宋体"/>
                <w:color w:val="000000" w:themeColor="text1"/>
                <w:szCs w:val="21"/>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D1B3D1C"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247.89</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90424F9"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F0B6170"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5DEA0"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27.51%</w:t>
            </w:r>
          </w:p>
        </w:tc>
      </w:tr>
      <w:tr w:rsidR="001A1B70" w14:paraId="507EFECA" w14:textId="77777777">
        <w:trPr>
          <w:trHeight w:val="500"/>
        </w:trPr>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3C22E"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D4ECD"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甘肃省瓜州县三峰山</w:t>
            </w:r>
            <w:proofErr w:type="gramStart"/>
            <w:r>
              <w:rPr>
                <w:rFonts w:ascii="宋体" w:eastAsia="宋体" w:hAnsi="宋体" w:cs="宋体" w:hint="eastAsia"/>
                <w:color w:val="000000" w:themeColor="text1"/>
                <w:kern w:val="0"/>
                <w:szCs w:val="21"/>
              </w:rPr>
              <w:t>一带金钨多</w:t>
            </w:r>
            <w:proofErr w:type="gramEnd"/>
            <w:r>
              <w:rPr>
                <w:rFonts w:ascii="宋体" w:eastAsia="宋体" w:hAnsi="宋体" w:cs="宋体" w:hint="eastAsia"/>
                <w:color w:val="000000" w:themeColor="text1"/>
                <w:kern w:val="0"/>
                <w:szCs w:val="21"/>
              </w:rPr>
              <w:t>金属异常查证</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385047C"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甘肃省有色金属地质</w:t>
            </w:r>
            <w:proofErr w:type="gramStart"/>
            <w:r>
              <w:rPr>
                <w:rFonts w:ascii="宋体" w:eastAsia="宋体" w:hAnsi="宋体" w:cs="宋体" w:hint="eastAsia"/>
                <w:color w:val="000000" w:themeColor="text1"/>
                <w:kern w:val="0"/>
                <w:szCs w:val="21"/>
              </w:rPr>
              <w:t>勘查局</w:t>
            </w:r>
            <w:proofErr w:type="gramEnd"/>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9E630"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130</w:t>
            </w: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06A72"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130</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07B4C" w14:textId="77777777" w:rsidR="001A1B70" w:rsidRDefault="001A1B70">
            <w:pPr>
              <w:jc w:val="center"/>
              <w:rPr>
                <w:rFonts w:ascii="宋体" w:eastAsia="宋体" w:hAnsi="宋体" w:cs="宋体"/>
                <w:color w:val="000000" w:themeColor="text1"/>
                <w:szCs w:val="2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6D692" w14:textId="77777777" w:rsidR="001A1B70" w:rsidRDefault="001A1B70">
            <w:pPr>
              <w:jc w:val="center"/>
              <w:rPr>
                <w:rFonts w:ascii="宋体" w:eastAsia="宋体" w:hAnsi="宋体" w:cs="宋体"/>
                <w:color w:val="000000" w:themeColor="text1"/>
                <w:szCs w:val="21"/>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26F37"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130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15218"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736A4"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99</w:t>
            </w:r>
          </w:p>
        </w:tc>
        <w:tc>
          <w:tcPr>
            <w:tcW w:w="40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7F5D7" w14:textId="77777777" w:rsidR="001A1B70" w:rsidRDefault="00B21245">
            <w:pPr>
              <w:widowControl/>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14.43%</w:t>
            </w:r>
          </w:p>
        </w:tc>
      </w:tr>
      <w:tr w:rsidR="001A1B70" w14:paraId="319C8D89" w14:textId="77777777">
        <w:trPr>
          <w:trHeight w:val="500"/>
        </w:trPr>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16260"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1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27D24B"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甘肃省玉门市跃进山西金矿普查</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BB63C9"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甘肃省有色金属地质</w:t>
            </w:r>
            <w:proofErr w:type="gramStart"/>
            <w:r>
              <w:rPr>
                <w:rFonts w:ascii="宋体" w:eastAsia="宋体" w:hAnsi="宋体" w:cs="宋体" w:hint="eastAsia"/>
                <w:color w:val="000000" w:themeColor="text1"/>
                <w:kern w:val="0"/>
                <w:szCs w:val="21"/>
              </w:rPr>
              <w:t>勘查局</w:t>
            </w:r>
            <w:proofErr w:type="gramEnd"/>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8EFD603"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200</w:t>
            </w: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3F1E935"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200</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28C9855" w14:textId="77777777" w:rsidR="001A1B70" w:rsidRDefault="001A1B70">
            <w:pPr>
              <w:jc w:val="center"/>
              <w:rPr>
                <w:rFonts w:ascii="宋体" w:eastAsia="宋体" w:hAnsi="宋体" w:cs="宋体"/>
                <w:color w:val="000000" w:themeColor="text1"/>
                <w:szCs w:val="2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6BCB4F2" w14:textId="77777777" w:rsidR="001A1B70" w:rsidRDefault="001A1B70">
            <w:pPr>
              <w:jc w:val="center"/>
              <w:rPr>
                <w:rFonts w:ascii="宋体" w:eastAsia="宋体" w:hAnsi="宋体" w:cs="宋体"/>
                <w:color w:val="000000" w:themeColor="text1"/>
                <w:szCs w:val="21"/>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0766702"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190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95A68F5"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95%</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C793F72"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87.59</w:t>
            </w: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3B3FC"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22.20%</w:t>
            </w:r>
          </w:p>
        </w:tc>
      </w:tr>
      <w:tr w:rsidR="001A1B70" w14:paraId="261B99A5" w14:textId="77777777">
        <w:trPr>
          <w:trHeight w:val="500"/>
        </w:trPr>
        <w:tc>
          <w:tcPr>
            <w:tcW w:w="2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E8314"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52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2278CF4"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甘肃省肃北县703东金矿普查</w:t>
            </w:r>
          </w:p>
        </w:tc>
        <w:tc>
          <w:tcPr>
            <w:tcW w:w="9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2573BB0"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甘肃省有色金属地质</w:t>
            </w:r>
            <w:proofErr w:type="gramStart"/>
            <w:r>
              <w:rPr>
                <w:rFonts w:ascii="宋体" w:eastAsia="宋体" w:hAnsi="宋体" w:cs="宋体" w:hint="eastAsia"/>
                <w:color w:val="000000" w:themeColor="text1"/>
                <w:kern w:val="0"/>
                <w:szCs w:val="21"/>
              </w:rPr>
              <w:t>勘查局</w:t>
            </w:r>
            <w:proofErr w:type="gramEnd"/>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799C0FA"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220</w:t>
            </w: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08D2231"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220</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16596CD" w14:textId="77777777" w:rsidR="001A1B70" w:rsidRDefault="001A1B70">
            <w:pPr>
              <w:jc w:val="center"/>
              <w:rPr>
                <w:rFonts w:ascii="宋体" w:eastAsia="宋体" w:hAnsi="宋体" w:cs="宋体"/>
                <w:color w:val="000000" w:themeColor="text1"/>
                <w:szCs w:val="21"/>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15730FB" w14:textId="77777777" w:rsidR="001A1B70" w:rsidRDefault="001A1B70">
            <w:pPr>
              <w:jc w:val="center"/>
              <w:rPr>
                <w:rFonts w:ascii="宋体" w:eastAsia="宋体" w:hAnsi="宋体" w:cs="宋体"/>
                <w:color w:val="000000" w:themeColor="text1"/>
                <w:szCs w:val="21"/>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FEE66C"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220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5DAA3E4"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100%</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FCE0F75" w14:textId="77777777" w:rsidR="001A1B70" w:rsidRDefault="00B21245">
            <w:pPr>
              <w:widowControl/>
              <w:jc w:val="center"/>
              <w:textAlignment w:val="top"/>
              <w:rPr>
                <w:rFonts w:ascii="宋体" w:eastAsia="宋体" w:hAnsi="宋体" w:cs="宋体"/>
                <w:color w:val="000000" w:themeColor="text1"/>
                <w:szCs w:val="21"/>
              </w:rPr>
            </w:pPr>
            <w:r>
              <w:rPr>
                <w:rFonts w:ascii="宋体" w:eastAsia="宋体" w:hAnsi="宋体" w:cs="宋体" w:hint="eastAsia"/>
                <w:color w:val="000000" w:themeColor="text1"/>
                <w:kern w:val="0"/>
                <w:szCs w:val="21"/>
              </w:rPr>
              <w:t>99.50</w:t>
            </w: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3ED19" w14:textId="77777777" w:rsidR="001A1B70" w:rsidRDefault="00B21245">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24.42%</w:t>
            </w:r>
          </w:p>
        </w:tc>
      </w:tr>
      <w:tr w:rsidR="001A1B70" w14:paraId="0A3D63BE" w14:textId="77777777">
        <w:trPr>
          <w:trHeight w:val="500"/>
        </w:trPr>
        <w:tc>
          <w:tcPr>
            <w:tcW w:w="2682"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BE22650" w14:textId="77777777" w:rsidR="001A1B70" w:rsidRDefault="00B21245">
            <w:pPr>
              <w:widowControl/>
              <w:jc w:val="center"/>
              <w:textAlignment w:val="top"/>
              <w:rPr>
                <w:rFonts w:ascii="宋体" w:eastAsia="宋体" w:hAnsi="宋体" w:cs="宋体"/>
                <w:b/>
                <w:bCs/>
                <w:color w:val="000000" w:themeColor="text1"/>
                <w:szCs w:val="21"/>
              </w:rPr>
            </w:pPr>
            <w:r>
              <w:rPr>
                <w:rFonts w:ascii="宋体" w:eastAsia="宋体" w:hAnsi="宋体" w:cs="宋体" w:hint="eastAsia"/>
                <w:b/>
                <w:bCs/>
                <w:color w:val="000000" w:themeColor="text1"/>
                <w:kern w:val="0"/>
                <w:szCs w:val="21"/>
              </w:rPr>
              <w:t>合计</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DE47698" w14:textId="77777777" w:rsidR="001A1B70" w:rsidRDefault="00B21245">
            <w:pPr>
              <w:widowControl/>
              <w:jc w:val="center"/>
              <w:textAlignment w:val="top"/>
              <w:rPr>
                <w:rFonts w:ascii="宋体" w:eastAsia="宋体" w:hAnsi="宋体" w:cs="宋体"/>
                <w:b/>
                <w:bCs/>
                <w:color w:val="000000" w:themeColor="text1"/>
                <w:szCs w:val="21"/>
              </w:rPr>
            </w:pPr>
            <w:r>
              <w:rPr>
                <w:rFonts w:ascii="宋体" w:eastAsia="宋体" w:hAnsi="宋体" w:cs="宋体" w:hint="eastAsia"/>
                <w:b/>
                <w:bCs/>
                <w:color w:val="000000" w:themeColor="text1"/>
                <w:szCs w:val="21"/>
              </w:rPr>
              <w:t>900.95</w:t>
            </w: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A69383" w14:textId="77777777" w:rsidR="001A1B70" w:rsidRDefault="00B21245">
            <w:pPr>
              <w:widowControl/>
              <w:jc w:val="center"/>
              <w:textAlignment w:val="top"/>
              <w:rPr>
                <w:rFonts w:ascii="宋体" w:eastAsia="宋体" w:hAnsi="宋体" w:cs="宋体"/>
                <w:b/>
                <w:bCs/>
                <w:color w:val="000000" w:themeColor="text1"/>
                <w:szCs w:val="21"/>
              </w:rPr>
            </w:pPr>
            <w:r>
              <w:rPr>
                <w:rFonts w:ascii="宋体" w:eastAsia="宋体" w:hAnsi="宋体" w:cs="宋体" w:hint="eastAsia"/>
                <w:b/>
                <w:bCs/>
                <w:color w:val="000000" w:themeColor="text1"/>
                <w:szCs w:val="21"/>
              </w:rPr>
              <w:t>550</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175F0D0" w14:textId="77777777" w:rsidR="001A1B70" w:rsidRDefault="00B21245">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208.87</w:t>
            </w:r>
          </w:p>
        </w:tc>
        <w:tc>
          <w:tcPr>
            <w:tcW w:w="2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4A44ECE" w14:textId="77777777" w:rsidR="001A1B70" w:rsidRDefault="001A1B70">
            <w:pPr>
              <w:jc w:val="center"/>
              <w:rPr>
                <w:rFonts w:ascii="宋体" w:eastAsia="宋体" w:hAnsi="宋体" w:cs="宋体"/>
                <w:b/>
                <w:bCs/>
                <w:color w:val="000000" w:themeColor="text1"/>
                <w:szCs w:val="21"/>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E6FF640" w14:textId="77777777" w:rsidR="001A1B70" w:rsidRDefault="00B21245">
            <w:pPr>
              <w:widowControl/>
              <w:jc w:val="center"/>
              <w:textAlignment w:val="top"/>
              <w:rPr>
                <w:rFonts w:ascii="宋体" w:eastAsia="宋体" w:hAnsi="宋体" w:cs="宋体"/>
                <w:b/>
                <w:bCs/>
                <w:color w:val="000000" w:themeColor="text1"/>
                <w:szCs w:val="21"/>
              </w:rPr>
            </w:pPr>
            <w:r>
              <w:rPr>
                <w:rFonts w:ascii="宋体" w:eastAsia="宋体" w:hAnsi="宋体" w:cs="宋体" w:hint="eastAsia"/>
                <w:b/>
                <w:bCs/>
                <w:color w:val="000000" w:themeColor="text1"/>
                <w:szCs w:val="21"/>
              </w:rPr>
              <w:t>890.95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846BEAE" w14:textId="77777777" w:rsidR="001A1B70" w:rsidRDefault="001A1B70">
            <w:pPr>
              <w:widowControl/>
              <w:jc w:val="center"/>
              <w:textAlignment w:val="top"/>
              <w:rPr>
                <w:rFonts w:ascii="宋体" w:eastAsia="宋体" w:hAnsi="宋体" w:cs="宋体"/>
                <w:b/>
                <w:bCs/>
                <w:color w:val="000000" w:themeColor="text1"/>
                <w:szCs w:val="21"/>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0DF359" w14:textId="77777777" w:rsidR="001A1B70" w:rsidRDefault="00B21245">
            <w:pPr>
              <w:widowControl/>
              <w:jc w:val="center"/>
              <w:textAlignment w:val="top"/>
              <w:rPr>
                <w:rFonts w:ascii="宋体" w:eastAsia="宋体" w:hAnsi="宋体" w:cs="宋体"/>
                <w:b/>
                <w:bCs/>
                <w:color w:val="000000" w:themeColor="text1"/>
                <w:szCs w:val="21"/>
              </w:rPr>
            </w:pPr>
            <w:r>
              <w:rPr>
                <w:rFonts w:ascii="宋体" w:eastAsia="宋体" w:hAnsi="宋体" w:cs="宋体" w:hint="eastAsia"/>
                <w:b/>
                <w:bCs/>
                <w:color w:val="000000" w:themeColor="text1"/>
                <w:kern w:val="0"/>
                <w:szCs w:val="21"/>
              </w:rPr>
              <w:t>94.61</w:t>
            </w:r>
          </w:p>
          <w:p w14:paraId="7B3D8AE0" w14:textId="77777777" w:rsidR="001A1B70" w:rsidRDefault="001A1B70">
            <w:pPr>
              <w:jc w:val="center"/>
              <w:rPr>
                <w:b/>
                <w:bCs/>
                <w:color w:val="000000" w:themeColor="text1"/>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5A2A6" w14:textId="77777777" w:rsidR="001A1B70" w:rsidRDefault="00B21245">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100%</w:t>
            </w:r>
          </w:p>
        </w:tc>
      </w:tr>
    </w:tbl>
    <w:p w14:paraId="702834A8" w14:textId="77777777" w:rsidR="001A1B70" w:rsidRDefault="001A1B70">
      <w:pPr>
        <w:rPr>
          <w:color w:val="000000" w:themeColor="text1"/>
        </w:rPr>
        <w:sectPr w:rsidR="001A1B70">
          <w:pgSz w:w="11906" w:h="16838"/>
          <w:pgMar w:top="1440" w:right="1800" w:bottom="1440" w:left="1800" w:header="851" w:footer="992" w:gutter="0"/>
          <w:cols w:space="425"/>
          <w:docGrid w:type="lines" w:linePitch="312"/>
        </w:sectPr>
      </w:pPr>
    </w:p>
    <w:p w14:paraId="5179108D" w14:textId="11D5A289" w:rsidR="001A1B70" w:rsidRDefault="00B21245">
      <w:pPr>
        <w:outlineLvl w:val="0"/>
        <w:rPr>
          <w:rFonts w:ascii="仿宋_GB2312" w:eastAsia="仿宋_GB2312" w:hAnsi="仿宋_GB2312" w:cs="仿宋_GB2312"/>
          <w:b/>
          <w:bCs/>
          <w:sz w:val="32"/>
          <w:szCs w:val="32"/>
        </w:rPr>
      </w:pPr>
      <w:bookmarkStart w:id="40" w:name="_Toc9469"/>
      <w:bookmarkStart w:id="41" w:name="_Toc29418"/>
      <w:r>
        <w:rPr>
          <w:rFonts w:ascii="仿宋_GB2312" w:eastAsia="仿宋_GB2312" w:hAnsi="仿宋_GB2312" w:cs="仿宋_GB2312" w:hint="eastAsia"/>
          <w:b/>
          <w:bCs/>
          <w:sz w:val="32"/>
          <w:szCs w:val="32"/>
        </w:rPr>
        <w:lastRenderedPageBreak/>
        <w:t>附表2-</w:t>
      </w:r>
      <w:bookmarkEnd w:id="40"/>
      <w:r w:rsidR="00085EEA">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 xml:space="preserve"> </w:t>
      </w:r>
      <w:bookmarkStart w:id="42" w:name="_Hlk95662532"/>
      <w:r>
        <w:rPr>
          <w:rFonts w:ascii="仿宋_GB2312" w:eastAsia="仿宋_GB2312" w:hAnsi="仿宋_GB2312" w:cs="仿宋_GB2312" w:hint="eastAsia"/>
          <w:b/>
          <w:bCs/>
          <w:sz w:val="32"/>
          <w:szCs w:val="32"/>
        </w:rPr>
        <w:t>甘肃省瓜</w:t>
      </w:r>
      <w:proofErr w:type="gramStart"/>
      <w:r>
        <w:rPr>
          <w:rFonts w:ascii="仿宋_GB2312" w:eastAsia="仿宋_GB2312" w:hAnsi="仿宋_GB2312" w:cs="仿宋_GB2312" w:hint="eastAsia"/>
          <w:b/>
          <w:bCs/>
          <w:sz w:val="32"/>
          <w:szCs w:val="32"/>
        </w:rPr>
        <w:t>州县东石板</w:t>
      </w:r>
      <w:proofErr w:type="gramEnd"/>
      <w:r>
        <w:rPr>
          <w:rFonts w:ascii="仿宋_GB2312" w:eastAsia="仿宋_GB2312" w:hAnsi="仿宋_GB2312" w:cs="仿宋_GB2312" w:hint="eastAsia"/>
          <w:b/>
          <w:bCs/>
          <w:sz w:val="32"/>
          <w:szCs w:val="32"/>
        </w:rPr>
        <w:t>山金多金属矿调查评价</w:t>
      </w:r>
      <w:bookmarkEnd w:id="41"/>
      <w:bookmarkEnd w:id="42"/>
    </w:p>
    <w:p w14:paraId="2C7CC1C6" w14:textId="77777777" w:rsidR="001A1B70" w:rsidRDefault="00B21245">
      <w:pPr>
        <w:jc w:val="center"/>
        <w:rPr>
          <w:rFonts w:ascii="宋体" w:eastAsia="宋体" w:hAnsi="宋体" w:cs="宋体"/>
          <w:b/>
          <w:bCs/>
          <w:sz w:val="28"/>
          <w:szCs w:val="28"/>
        </w:rPr>
      </w:pPr>
      <w:r>
        <w:rPr>
          <w:rFonts w:ascii="宋体" w:eastAsia="宋体" w:hAnsi="宋体" w:cs="宋体" w:hint="eastAsia"/>
          <w:b/>
          <w:bCs/>
          <w:sz w:val="28"/>
          <w:szCs w:val="28"/>
        </w:rPr>
        <w:t>2021年张掖院部门预算项目支出绩效自评表</w:t>
      </w:r>
    </w:p>
    <w:tbl>
      <w:tblPr>
        <w:tblW w:w="8468" w:type="dxa"/>
        <w:tblInd w:w="93" w:type="dxa"/>
        <w:tblLayout w:type="fixed"/>
        <w:tblLook w:val="04A0" w:firstRow="1" w:lastRow="0" w:firstColumn="1" w:lastColumn="0" w:noHBand="0" w:noVBand="1"/>
      </w:tblPr>
      <w:tblGrid>
        <w:gridCol w:w="593"/>
        <w:gridCol w:w="698"/>
        <w:gridCol w:w="64"/>
        <w:gridCol w:w="645"/>
        <w:gridCol w:w="875"/>
        <w:gridCol w:w="914"/>
        <w:gridCol w:w="390"/>
        <w:gridCol w:w="801"/>
        <w:gridCol w:w="847"/>
        <w:gridCol w:w="472"/>
        <w:gridCol w:w="255"/>
        <w:gridCol w:w="456"/>
        <w:gridCol w:w="103"/>
        <w:gridCol w:w="913"/>
        <w:gridCol w:w="442"/>
      </w:tblGrid>
      <w:tr w:rsidR="001A1B70" w14:paraId="387AD9C5" w14:textId="77777777">
        <w:trPr>
          <w:trHeight w:val="427"/>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2868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项目名称</w:t>
            </w:r>
          </w:p>
        </w:tc>
        <w:tc>
          <w:tcPr>
            <w:tcW w:w="7113" w:type="dxa"/>
            <w:gridSpan w:val="12"/>
            <w:tcBorders>
              <w:top w:val="single" w:sz="4" w:space="0" w:color="auto"/>
              <w:left w:val="nil"/>
              <w:bottom w:val="single" w:sz="4" w:space="0" w:color="auto"/>
              <w:right w:val="single" w:sz="4" w:space="0" w:color="auto"/>
            </w:tcBorders>
            <w:shd w:val="clear" w:color="auto" w:fill="auto"/>
            <w:vAlign w:val="center"/>
          </w:tcPr>
          <w:p w14:paraId="4C8F81F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甘肃省瓜</w:t>
            </w:r>
            <w:proofErr w:type="gramStart"/>
            <w:r>
              <w:rPr>
                <w:rFonts w:ascii="宋体" w:eastAsia="宋体" w:hAnsi="宋体" w:cs="宋体" w:hint="eastAsia"/>
                <w:color w:val="000000"/>
                <w:kern w:val="0"/>
                <w:sz w:val="18"/>
                <w:szCs w:val="18"/>
              </w:rPr>
              <w:t>州县东石板</w:t>
            </w:r>
            <w:proofErr w:type="gramEnd"/>
            <w:r>
              <w:rPr>
                <w:rFonts w:ascii="宋体" w:eastAsia="宋体" w:hAnsi="宋体" w:cs="宋体" w:hint="eastAsia"/>
                <w:color w:val="000000"/>
                <w:kern w:val="0"/>
                <w:sz w:val="18"/>
                <w:szCs w:val="18"/>
              </w:rPr>
              <w:t>山金多金属调查评价（2020年续作）</w:t>
            </w:r>
          </w:p>
        </w:tc>
      </w:tr>
      <w:tr w:rsidR="001A1B70" w14:paraId="6F6CAA8E" w14:textId="77777777">
        <w:trPr>
          <w:trHeight w:val="545"/>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01350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主管部门</w:t>
            </w:r>
          </w:p>
        </w:tc>
        <w:tc>
          <w:tcPr>
            <w:tcW w:w="3625" w:type="dxa"/>
            <w:gridSpan w:val="5"/>
            <w:tcBorders>
              <w:top w:val="single" w:sz="4" w:space="0" w:color="auto"/>
              <w:left w:val="nil"/>
              <w:bottom w:val="single" w:sz="4" w:space="0" w:color="auto"/>
              <w:right w:val="single" w:sz="4" w:space="0" w:color="auto"/>
            </w:tcBorders>
            <w:shd w:val="clear" w:color="auto" w:fill="auto"/>
            <w:vAlign w:val="center"/>
          </w:tcPr>
          <w:p w14:paraId="355B4A6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w:t>
            </w:r>
            <w:proofErr w:type="gramEnd"/>
          </w:p>
        </w:tc>
        <w:tc>
          <w:tcPr>
            <w:tcW w:w="1319" w:type="dxa"/>
            <w:gridSpan w:val="2"/>
            <w:tcBorders>
              <w:top w:val="single" w:sz="4" w:space="0" w:color="auto"/>
              <w:left w:val="nil"/>
              <w:bottom w:val="single" w:sz="4" w:space="0" w:color="auto"/>
              <w:right w:val="single" w:sz="4" w:space="0" w:color="auto"/>
            </w:tcBorders>
            <w:shd w:val="clear" w:color="auto" w:fill="auto"/>
            <w:vAlign w:val="center"/>
          </w:tcPr>
          <w:p w14:paraId="0A42C9A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实施单位</w:t>
            </w:r>
          </w:p>
        </w:tc>
        <w:tc>
          <w:tcPr>
            <w:tcW w:w="2169" w:type="dxa"/>
            <w:gridSpan w:val="5"/>
            <w:tcBorders>
              <w:top w:val="single" w:sz="4" w:space="0" w:color="auto"/>
              <w:left w:val="nil"/>
              <w:bottom w:val="single" w:sz="4" w:space="0" w:color="auto"/>
              <w:right w:val="single" w:sz="4" w:space="0" w:color="auto"/>
            </w:tcBorders>
            <w:shd w:val="clear" w:color="auto" w:fill="auto"/>
            <w:vAlign w:val="center"/>
          </w:tcPr>
          <w:p w14:paraId="3F3F034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勘查局张掖</w:t>
            </w:r>
            <w:proofErr w:type="gramEnd"/>
            <w:r>
              <w:rPr>
                <w:rFonts w:ascii="宋体" w:eastAsia="宋体" w:hAnsi="宋体" w:cs="宋体" w:hint="eastAsia"/>
                <w:color w:val="000000"/>
                <w:kern w:val="0"/>
                <w:sz w:val="18"/>
                <w:szCs w:val="18"/>
              </w:rPr>
              <w:t>矿产勘查院</w:t>
            </w:r>
          </w:p>
        </w:tc>
      </w:tr>
      <w:tr w:rsidR="001A1B70" w14:paraId="1BDDEBAF" w14:textId="77777777">
        <w:trPr>
          <w:trHeight w:val="280"/>
        </w:trPr>
        <w:tc>
          <w:tcPr>
            <w:tcW w:w="13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D7F08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项目资金（万元）</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14:paraId="1533A7C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14" w:type="dxa"/>
            <w:tcBorders>
              <w:top w:val="nil"/>
              <w:left w:val="nil"/>
              <w:bottom w:val="nil"/>
              <w:right w:val="single" w:sz="4" w:space="0" w:color="auto"/>
            </w:tcBorders>
            <w:shd w:val="clear" w:color="auto" w:fill="auto"/>
            <w:vAlign w:val="center"/>
          </w:tcPr>
          <w:p w14:paraId="79B8B90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年初预算数</w:t>
            </w:r>
          </w:p>
        </w:tc>
        <w:tc>
          <w:tcPr>
            <w:tcW w:w="1191" w:type="dxa"/>
            <w:gridSpan w:val="2"/>
            <w:tcBorders>
              <w:top w:val="single" w:sz="4" w:space="0" w:color="auto"/>
              <w:left w:val="nil"/>
              <w:bottom w:val="single" w:sz="4" w:space="0" w:color="auto"/>
              <w:right w:val="single" w:sz="4" w:space="0" w:color="auto"/>
            </w:tcBorders>
            <w:shd w:val="clear" w:color="auto" w:fill="auto"/>
            <w:vAlign w:val="center"/>
          </w:tcPr>
          <w:p w14:paraId="3EA07BF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全年预算数</w:t>
            </w:r>
          </w:p>
        </w:tc>
        <w:tc>
          <w:tcPr>
            <w:tcW w:w="1319" w:type="dxa"/>
            <w:gridSpan w:val="2"/>
            <w:tcBorders>
              <w:top w:val="single" w:sz="4" w:space="0" w:color="auto"/>
              <w:left w:val="nil"/>
              <w:bottom w:val="single" w:sz="4" w:space="0" w:color="auto"/>
              <w:right w:val="single" w:sz="4" w:space="0" w:color="auto"/>
            </w:tcBorders>
            <w:shd w:val="clear" w:color="auto" w:fill="auto"/>
            <w:vAlign w:val="center"/>
          </w:tcPr>
          <w:p w14:paraId="2DC1AFB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全年执行数</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14:paraId="7A7FD82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14:paraId="159418A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执行率</w:t>
            </w:r>
          </w:p>
        </w:tc>
        <w:tc>
          <w:tcPr>
            <w:tcW w:w="442" w:type="dxa"/>
            <w:tcBorders>
              <w:top w:val="nil"/>
              <w:left w:val="nil"/>
              <w:bottom w:val="nil"/>
              <w:right w:val="single" w:sz="4" w:space="0" w:color="auto"/>
            </w:tcBorders>
            <w:shd w:val="clear" w:color="auto" w:fill="auto"/>
            <w:vAlign w:val="center"/>
          </w:tcPr>
          <w:p w14:paraId="6D817E7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r>
      <w:tr w:rsidR="001A1B70" w14:paraId="0AE85EA4" w14:textId="77777777">
        <w:trPr>
          <w:trHeight w:val="280"/>
        </w:trPr>
        <w:tc>
          <w:tcPr>
            <w:tcW w:w="1355" w:type="dxa"/>
            <w:gridSpan w:val="3"/>
            <w:vMerge/>
            <w:tcBorders>
              <w:top w:val="single" w:sz="4" w:space="0" w:color="auto"/>
              <w:left w:val="single" w:sz="4" w:space="0" w:color="auto"/>
              <w:bottom w:val="single" w:sz="4" w:space="0" w:color="auto"/>
              <w:right w:val="single" w:sz="4" w:space="0" w:color="auto"/>
            </w:tcBorders>
            <w:vAlign w:val="center"/>
          </w:tcPr>
          <w:p w14:paraId="2BA758A4" w14:textId="77777777" w:rsidR="001A1B70" w:rsidRDefault="001A1B70">
            <w:pPr>
              <w:widowControl/>
              <w:jc w:val="left"/>
              <w:rPr>
                <w:rFonts w:ascii="宋体" w:eastAsia="宋体" w:hAnsi="宋体" w:cs="宋体"/>
                <w:color w:val="000000"/>
                <w:kern w:val="0"/>
                <w:sz w:val="18"/>
                <w:szCs w:val="18"/>
              </w:rPr>
            </w:pP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14:paraId="4E004AAB" w14:textId="77777777" w:rsidR="001A1B70" w:rsidRDefault="00B21245">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年度资金总额</w:t>
            </w:r>
          </w:p>
        </w:tc>
        <w:tc>
          <w:tcPr>
            <w:tcW w:w="914" w:type="dxa"/>
            <w:tcBorders>
              <w:top w:val="single" w:sz="4" w:space="0" w:color="auto"/>
              <w:left w:val="nil"/>
              <w:bottom w:val="single" w:sz="4" w:space="0" w:color="auto"/>
              <w:right w:val="single" w:sz="4" w:space="0" w:color="auto"/>
            </w:tcBorders>
            <w:shd w:val="clear" w:color="auto" w:fill="auto"/>
            <w:vAlign w:val="center"/>
          </w:tcPr>
          <w:p w14:paraId="7C3D59B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141</w:t>
            </w:r>
          </w:p>
        </w:tc>
        <w:tc>
          <w:tcPr>
            <w:tcW w:w="1191" w:type="dxa"/>
            <w:gridSpan w:val="2"/>
            <w:tcBorders>
              <w:top w:val="single" w:sz="4" w:space="0" w:color="auto"/>
              <w:left w:val="nil"/>
              <w:bottom w:val="single" w:sz="4" w:space="0" w:color="auto"/>
              <w:right w:val="single" w:sz="4" w:space="0" w:color="auto"/>
            </w:tcBorders>
            <w:shd w:val="clear" w:color="auto" w:fill="auto"/>
            <w:vAlign w:val="center"/>
          </w:tcPr>
          <w:p w14:paraId="58A781E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141</w:t>
            </w:r>
          </w:p>
        </w:tc>
        <w:tc>
          <w:tcPr>
            <w:tcW w:w="1319" w:type="dxa"/>
            <w:gridSpan w:val="2"/>
            <w:tcBorders>
              <w:top w:val="single" w:sz="4" w:space="0" w:color="auto"/>
              <w:left w:val="nil"/>
              <w:bottom w:val="single" w:sz="4" w:space="0" w:color="auto"/>
              <w:right w:val="single" w:sz="4" w:space="0" w:color="auto"/>
            </w:tcBorders>
            <w:shd w:val="clear" w:color="auto" w:fill="auto"/>
            <w:vAlign w:val="center"/>
          </w:tcPr>
          <w:p w14:paraId="2D2FF64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141</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14:paraId="2408D15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14:paraId="01531F7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100.00%</w:t>
            </w:r>
          </w:p>
        </w:tc>
        <w:tc>
          <w:tcPr>
            <w:tcW w:w="442" w:type="dxa"/>
            <w:tcBorders>
              <w:top w:val="single" w:sz="4" w:space="0" w:color="auto"/>
              <w:left w:val="nil"/>
              <w:bottom w:val="single" w:sz="4" w:space="0" w:color="auto"/>
              <w:right w:val="single" w:sz="4" w:space="0" w:color="auto"/>
            </w:tcBorders>
            <w:shd w:val="clear" w:color="auto" w:fill="auto"/>
            <w:vAlign w:val="center"/>
          </w:tcPr>
          <w:p w14:paraId="6CEAE88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r>
      <w:tr w:rsidR="001A1B70" w14:paraId="7689F561" w14:textId="77777777">
        <w:trPr>
          <w:trHeight w:val="280"/>
        </w:trPr>
        <w:tc>
          <w:tcPr>
            <w:tcW w:w="1355" w:type="dxa"/>
            <w:gridSpan w:val="3"/>
            <w:vMerge/>
            <w:tcBorders>
              <w:top w:val="single" w:sz="4" w:space="0" w:color="auto"/>
              <w:left w:val="single" w:sz="4" w:space="0" w:color="auto"/>
              <w:bottom w:val="single" w:sz="4" w:space="0" w:color="auto"/>
              <w:right w:val="single" w:sz="4" w:space="0" w:color="auto"/>
            </w:tcBorders>
            <w:vAlign w:val="center"/>
          </w:tcPr>
          <w:p w14:paraId="0F836A82" w14:textId="77777777" w:rsidR="001A1B70" w:rsidRDefault="001A1B70">
            <w:pPr>
              <w:widowControl/>
              <w:jc w:val="left"/>
              <w:rPr>
                <w:rFonts w:ascii="宋体" w:eastAsia="宋体" w:hAnsi="宋体" w:cs="宋体"/>
                <w:color w:val="000000"/>
                <w:kern w:val="0"/>
                <w:sz w:val="18"/>
                <w:szCs w:val="18"/>
              </w:rPr>
            </w:pP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14:paraId="3F99C82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其中：当年财政拨款</w:t>
            </w:r>
          </w:p>
        </w:tc>
        <w:tc>
          <w:tcPr>
            <w:tcW w:w="914" w:type="dxa"/>
            <w:tcBorders>
              <w:top w:val="nil"/>
              <w:left w:val="nil"/>
              <w:bottom w:val="single" w:sz="4" w:space="0" w:color="auto"/>
              <w:right w:val="single" w:sz="4" w:space="0" w:color="auto"/>
            </w:tcBorders>
            <w:shd w:val="clear" w:color="auto" w:fill="auto"/>
            <w:vAlign w:val="center"/>
          </w:tcPr>
          <w:p w14:paraId="09A0729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37.94</w:t>
            </w:r>
          </w:p>
        </w:tc>
        <w:tc>
          <w:tcPr>
            <w:tcW w:w="1191" w:type="dxa"/>
            <w:gridSpan w:val="2"/>
            <w:tcBorders>
              <w:top w:val="single" w:sz="4" w:space="0" w:color="auto"/>
              <w:left w:val="nil"/>
              <w:bottom w:val="single" w:sz="4" w:space="0" w:color="auto"/>
              <w:right w:val="single" w:sz="4" w:space="0" w:color="auto"/>
            </w:tcBorders>
            <w:shd w:val="clear" w:color="auto" w:fill="auto"/>
            <w:vAlign w:val="center"/>
          </w:tcPr>
          <w:p w14:paraId="6B58A5F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19" w:type="dxa"/>
            <w:gridSpan w:val="2"/>
            <w:tcBorders>
              <w:top w:val="single" w:sz="4" w:space="0" w:color="auto"/>
              <w:left w:val="nil"/>
              <w:bottom w:val="single" w:sz="4" w:space="0" w:color="auto"/>
              <w:right w:val="single" w:sz="4" w:space="0" w:color="auto"/>
            </w:tcBorders>
            <w:shd w:val="clear" w:color="auto" w:fill="auto"/>
            <w:vAlign w:val="center"/>
          </w:tcPr>
          <w:p w14:paraId="42E45E9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141</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14:paraId="4E0D503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14:paraId="6FCB693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42" w:type="dxa"/>
            <w:tcBorders>
              <w:top w:val="nil"/>
              <w:left w:val="nil"/>
              <w:bottom w:val="single" w:sz="4" w:space="0" w:color="auto"/>
              <w:right w:val="single" w:sz="4" w:space="0" w:color="auto"/>
            </w:tcBorders>
            <w:shd w:val="clear" w:color="auto" w:fill="auto"/>
            <w:vAlign w:val="center"/>
          </w:tcPr>
          <w:p w14:paraId="6990E40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1A1B70" w14:paraId="4EE2BF00" w14:textId="77777777">
        <w:trPr>
          <w:trHeight w:val="280"/>
        </w:trPr>
        <w:tc>
          <w:tcPr>
            <w:tcW w:w="1355" w:type="dxa"/>
            <w:gridSpan w:val="3"/>
            <w:vMerge/>
            <w:tcBorders>
              <w:top w:val="single" w:sz="4" w:space="0" w:color="auto"/>
              <w:left w:val="single" w:sz="4" w:space="0" w:color="auto"/>
              <w:bottom w:val="single" w:sz="4" w:space="0" w:color="auto"/>
              <w:right w:val="single" w:sz="4" w:space="0" w:color="auto"/>
            </w:tcBorders>
            <w:vAlign w:val="center"/>
          </w:tcPr>
          <w:p w14:paraId="25977397" w14:textId="77777777" w:rsidR="001A1B70" w:rsidRDefault="001A1B70">
            <w:pPr>
              <w:widowControl/>
              <w:jc w:val="left"/>
              <w:rPr>
                <w:rFonts w:ascii="宋体" w:eastAsia="宋体" w:hAnsi="宋体" w:cs="宋体"/>
                <w:color w:val="000000"/>
                <w:kern w:val="0"/>
                <w:sz w:val="18"/>
                <w:szCs w:val="18"/>
              </w:rPr>
            </w:pP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14:paraId="3E3A2A5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上年结转资金</w:t>
            </w:r>
          </w:p>
        </w:tc>
        <w:tc>
          <w:tcPr>
            <w:tcW w:w="914" w:type="dxa"/>
            <w:tcBorders>
              <w:top w:val="nil"/>
              <w:left w:val="nil"/>
              <w:bottom w:val="single" w:sz="4" w:space="0" w:color="auto"/>
              <w:right w:val="single" w:sz="4" w:space="0" w:color="auto"/>
            </w:tcBorders>
            <w:shd w:val="clear" w:color="auto" w:fill="auto"/>
            <w:vAlign w:val="center"/>
          </w:tcPr>
          <w:p w14:paraId="587643A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91" w:type="dxa"/>
            <w:gridSpan w:val="2"/>
            <w:tcBorders>
              <w:top w:val="single" w:sz="4" w:space="0" w:color="auto"/>
              <w:left w:val="nil"/>
              <w:bottom w:val="single" w:sz="4" w:space="0" w:color="auto"/>
              <w:right w:val="single" w:sz="4" w:space="0" w:color="auto"/>
            </w:tcBorders>
            <w:shd w:val="clear" w:color="auto" w:fill="auto"/>
            <w:vAlign w:val="center"/>
          </w:tcPr>
          <w:p w14:paraId="4C0F7DB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103.06</w:t>
            </w:r>
          </w:p>
        </w:tc>
        <w:tc>
          <w:tcPr>
            <w:tcW w:w="1319" w:type="dxa"/>
            <w:gridSpan w:val="2"/>
            <w:tcBorders>
              <w:top w:val="single" w:sz="4" w:space="0" w:color="auto"/>
              <w:left w:val="nil"/>
              <w:bottom w:val="single" w:sz="4" w:space="0" w:color="auto"/>
              <w:right w:val="single" w:sz="4" w:space="0" w:color="auto"/>
            </w:tcBorders>
            <w:shd w:val="clear" w:color="auto" w:fill="auto"/>
            <w:vAlign w:val="center"/>
          </w:tcPr>
          <w:p w14:paraId="0957D4D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14:paraId="098C13E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14:paraId="5DE3F3F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42" w:type="dxa"/>
            <w:tcBorders>
              <w:top w:val="nil"/>
              <w:left w:val="nil"/>
              <w:bottom w:val="single" w:sz="4" w:space="0" w:color="auto"/>
              <w:right w:val="single" w:sz="4" w:space="0" w:color="auto"/>
            </w:tcBorders>
            <w:shd w:val="clear" w:color="auto" w:fill="auto"/>
            <w:vAlign w:val="center"/>
          </w:tcPr>
          <w:p w14:paraId="0D13E27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1A1B70" w14:paraId="76506697" w14:textId="77777777">
        <w:trPr>
          <w:trHeight w:val="280"/>
        </w:trPr>
        <w:tc>
          <w:tcPr>
            <w:tcW w:w="1355" w:type="dxa"/>
            <w:gridSpan w:val="3"/>
            <w:vMerge/>
            <w:tcBorders>
              <w:top w:val="single" w:sz="4" w:space="0" w:color="auto"/>
              <w:left w:val="single" w:sz="4" w:space="0" w:color="auto"/>
              <w:bottom w:val="single" w:sz="4" w:space="0" w:color="auto"/>
              <w:right w:val="single" w:sz="4" w:space="0" w:color="auto"/>
            </w:tcBorders>
            <w:vAlign w:val="center"/>
          </w:tcPr>
          <w:p w14:paraId="6BC63472" w14:textId="77777777" w:rsidR="001A1B70" w:rsidRDefault="001A1B70">
            <w:pPr>
              <w:widowControl/>
              <w:jc w:val="left"/>
              <w:rPr>
                <w:rFonts w:ascii="宋体" w:eastAsia="宋体" w:hAnsi="宋体" w:cs="宋体"/>
                <w:color w:val="000000"/>
                <w:kern w:val="0"/>
                <w:sz w:val="18"/>
                <w:szCs w:val="18"/>
              </w:rPr>
            </w:pP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14:paraId="2DD6E44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其他资金</w:t>
            </w:r>
          </w:p>
        </w:tc>
        <w:tc>
          <w:tcPr>
            <w:tcW w:w="914" w:type="dxa"/>
            <w:tcBorders>
              <w:top w:val="nil"/>
              <w:left w:val="nil"/>
              <w:bottom w:val="single" w:sz="4" w:space="0" w:color="auto"/>
              <w:right w:val="single" w:sz="4" w:space="0" w:color="auto"/>
            </w:tcBorders>
            <w:shd w:val="clear" w:color="auto" w:fill="auto"/>
            <w:vAlign w:val="center"/>
          </w:tcPr>
          <w:p w14:paraId="27FFB91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91" w:type="dxa"/>
            <w:gridSpan w:val="2"/>
            <w:tcBorders>
              <w:top w:val="single" w:sz="4" w:space="0" w:color="auto"/>
              <w:left w:val="nil"/>
              <w:bottom w:val="single" w:sz="4" w:space="0" w:color="auto"/>
              <w:right w:val="single" w:sz="4" w:space="0" w:color="auto"/>
            </w:tcBorders>
            <w:shd w:val="clear" w:color="auto" w:fill="auto"/>
            <w:vAlign w:val="center"/>
          </w:tcPr>
          <w:p w14:paraId="186C0CD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319" w:type="dxa"/>
            <w:gridSpan w:val="2"/>
            <w:tcBorders>
              <w:top w:val="single" w:sz="4" w:space="0" w:color="auto"/>
              <w:left w:val="nil"/>
              <w:bottom w:val="single" w:sz="4" w:space="0" w:color="auto"/>
              <w:right w:val="single" w:sz="4" w:space="0" w:color="auto"/>
            </w:tcBorders>
            <w:shd w:val="clear" w:color="auto" w:fill="auto"/>
            <w:vAlign w:val="center"/>
          </w:tcPr>
          <w:p w14:paraId="043515A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14:paraId="038D86F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14:paraId="677E46A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42" w:type="dxa"/>
            <w:tcBorders>
              <w:top w:val="nil"/>
              <w:left w:val="nil"/>
              <w:bottom w:val="single" w:sz="4" w:space="0" w:color="auto"/>
              <w:right w:val="single" w:sz="4" w:space="0" w:color="auto"/>
            </w:tcBorders>
            <w:shd w:val="clear" w:color="auto" w:fill="auto"/>
            <w:vAlign w:val="center"/>
          </w:tcPr>
          <w:p w14:paraId="726A627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1A1B70" w14:paraId="05A465E0" w14:textId="77777777">
        <w:trPr>
          <w:trHeight w:val="280"/>
        </w:trPr>
        <w:tc>
          <w:tcPr>
            <w:tcW w:w="593" w:type="dxa"/>
            <w:vMerge w:val="restart"/>
            <w:tcBorders>
              <w:top w:val="nil"/>
              <w:left w:val="single" w:sz="4" w:space="0" w:color="auto"/>
              <w:bottom w:val="single" w:sz="4" w:space="0" w:color="auto"/>
              <w:right w:val="single" w:sz="4" w:space="0" w:color="auto"/>
            </w:tcBorders>
            <w:shd w:val="clear" w:color="auto" w:fill="auto"/>
            <w:vAlign w:val="center"/>
          </w:tcPr>
          <w:p w14:paraId="057C965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年度总体目标</w:t>
            </w:r>
          </w:p>
        </w:tc>
        <w:tc>
          <w:tcPr>
            <w:tcW w:w="4387" w:type="dxa"/>
            <w:gridSpan w:val="7"/>
            <w:tcBorders>
              <w:top w:val="single" w:sz="4" w:space="0" w:color="auto"/>
              <w:left w:val="nil"/>
              <w:bottom w:val="single" w:sz="4" w:space="0" w:color="auto"/>
              <w:right w:val="single" w:sz="4" w:space="0" w:color="auto"/>
            </w:tcBorders>
            <w:shd w:val="clear" w:color="auto" w:fill="auto"/>
            <w:vAlign w:val="center"/>
          </w:tcPr>
          <w:p w14:paraId="17A00EE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预期目标</w:t>
            </w:r>
          </w:p>
        </w:tc>
        <w:tc>
          <w:tcPr>
            <w:tcW w:w="3488" w:type="dxa"/>
            <w:gridSpan w:val="7"/>
            <w:tcBorders>
              <w:top w:val="single" w:sz="4" w:space="0" w:color="auto"/>
              <w:left w:val="nil"/>
              <w:bottom w:val="single" w:sz="4" w:space="0" w:color="auto"/>
              <w:right w:val="single" w:sz="4" w:space="0" w:color="auto"/>
            </w:tcBorders>
            <w:shd w:val="clear" w:color="auto" w:fill="auto"/>
            <w:vAlign w:val="center"/>
          </w:tcPr>
          <w:p w14:paraId="7267729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实际完成情况</w:t>
            </w:r>
          </w:p>
        </w:tc>
      </w:tr>
      <w:tr w:rsidR="001A1B70" w14:paraId="71DC525E" w14:textId="77777777">
        <w:trPr>
          <w:trHeight w:val="1414"/>
        </w:trPr>
        <w:tc>
          <w:tcPr>
            <w:tcW w:w="593" w:type="dxa"/>
            <w:vMerge/>
            <w:tcBorders>
              <w:top w:val="nil"/>
              <w:left w:val="single" w:sz="4" w:space="0" w:color="auto"/>
              <w:bottom w:val="single" w:sz="4" w:space="0" w:color="auto"/>
              <w:right w:val="single" w:sz="4" w:space="0" w:color="auto"/>
            </w:tcBorders>
            <w:vAlign w:val="center"/>
          </w:tcPr>
          <w:p w14:paraId="0EE4F375" w14:textId="77777777" w:rsidR="001A1B70" w:rsidRDefault="001A1B70">
            <w:pPr>
              <w:widowControl/>
              <w:jc w:val="left"/>
              <w:rPr>
                <w:rFonts w:ascii="宋体" w:eastAsia="宋体" w:hAnsi="宋体" w:cs="宋体"/>
                <w:color w:val="000000"/>
                <w:kern w:val="0"/>
                <w:sz w:val="18"/>
                <w:szCs w:val="18"/>
              </w:rPr>
            </w:pPr>
          </w:p>
        </w:tc>
        <w:tc>
          <w:tcPr>
            <w:tcW w:w="4387" w:type="dxa"/>
            <w:gridSpan w:val="7"/>
            <w:tcBorders>
              <w:top w:val="single" w:sz="4" w:space="0" w:color="auto"/>
              <w:left w:val="nil"/>
              <w:bottom w:val="single" w:sz="4" w:space="0" w:color="auto"/>
              <w:right w:val="single" w:sz="4" w:space="0" w:color="000000"/>
            </w:tcBorders>
            <w:shd w:val="clear" w:color="auto" w:fill="auto"/>
            <w:vAlign w:val="center"/>
          </w:tcPr>
          <w:p w14:paraId="005C8203"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w:t>
            </w:r>
            <w:proofErr w:type="gramStart"/>
            <w:r>
              <w:rPr>
                <w:rFonts w:ascii="宋体" w:eastAsia="宋体" w:hAnsi="宋体" w:cs="宋体" w:hint="eastAsia"/>
                <w:color w:val="000000"/>
                <w:kern w:val="0"/>
                <w:sz w:val="18"/>
                <w:szCs w:val="18"/>
              </w:rPr>
              <w:t>已成果</w:t>
            </w:r>
            <w:proofErr w:type="gramEnd"/>
            <w:r>
              <w:rPr>
                <w:rFonts w:ascii="宋体" w:eastAsia="宋体" w:hAnsi="宋体" w:cs="宋体" w:hint="eastAsia"/>
                <w:color w:val="000000"/>
                <w:kern w:val="0"/>
                <w:sz w:val="18"/>
                <w:szCs w:val="18"/>
              </w:rPr>
              <w:t>报告编制的项目进行成果报告的验收。</w:t>
            </w:r>
          </w:p>
        </w:tc>
        <w:tc>
          <w:tcPr>
            <w:tcW w:w="3488" w:type="dxa"/>
            <w:gridSpan w:val="7"/>
            <w:tcBorders>
              <w:top w:val="single" w:sz="4" w:space="0" w:color="auto"/>
              <w:left w:val="nil"/>
              <w:bottom w:val="single" w:sz="4" w:space="0" w:color="auto"/>
              <w:right w:val="single" w:sz="4" w:space="0" w:color="000000"/>
            </w:tcBorders>
            <w:shd w:val="clear" w:color="auto" w:fill="auto"/>
            <w:vAlign w:val="center"/>
          </w:tcPr>
          <w:p w14:paraId="77F44A89"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1.项目</w:t>
            </w:r>
            <w:proofErr w:type="gramStart"/>
            <w:r>
              <w:rPr>
                <w:rFonts w:ascii="宋体" w:eastAsia="宋体" w:hAnsi="宋体" w:cs="宋体" w:hint="eastAsia"/>
                <w:color w:val="000000"/>
                <w:kern w:val="0"/>
                <w:sz w:val="18"/>
                <w:szCs w:val="18"/>
              </w:rPr>
              <w:t>经院级</w:t>
            </w:r>
            <w:proofErr w:type="gramEnd"/>
            <w:r>
              <w:rPr>
                <w:rFonts w:ascii="宋体" w:eastAsia="宋体" w:hAnsi="宋体" w:cs="宋体" w:hint="eastAsia"/>
                <w:color w:val="000000"/>
                <w:kern w:val="0"/>
                <w:sz w:val="18"/>
                <w:szCs w:val="18"/>
              </w:rPr>
              <w:t>质量检查验收，验收合格率100%。2.项目严格按照设计开展工作，工作进度满足要求，已完成全部野外工作。3.总投入为141万元，未超出2021年度预算。4.无安全质量事故。5.已完成项目院级野外验收，验收及时。并已申请局级验收，成果报告已完成初稿。</w:t>
            </w:r>
          </w:p>
        </w:tc>
      </w:tr>
      <w:tr w:rsidR="001A1B70" w14:paraId="3CE81C04" w14:textId="77777777">
        <w:trPr>
          <w:trHeight w:val="516"/>
        </w:trPr>
        <w:tc>
          <w:tcPr>
            <w:tcW w:w="59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2C50DE4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绩效指标</w:t>
            </w:r>
          </w:p>
        </w:tc>
        <w:tc>
          <w:tcPr>
            <w:tcW w:w="698" w:type="dxa"/>
            <w:tcBorders>
              <w:top w:val="nil"/>
              <w:left w:val="nil"/>
              <w:bottom w:val="single" w:sz="4" w:space="0" w:color="auto"/>
              <w:right w:val="single" w:sz="4" w:space="0" w:color="auto"/>
            </w:tcBorders>
            <w:shd w:val="clear" w:color="auto" w:fill="auto"/>
            <w:vAlign w:val="center"/>
          </w:tcPr>
          <w:p w14:paraId="356B321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一级指标</w:t>
            </w:r>
          </w:p>
        </w:tc>
        <w:tc>
          <w:tcPr>
            <w:tcW w:w="709" w:type="dxa"/>
            <w:gridSpan w:val="2"/>
            <w:tcBorders>
              <w:top w:val="nil"/>
              <w:left w:val="nil"/>
              <w:bottom w:val="single" w:sz="4" w:space="0" w:color="auto"/>
              <w:right w:val="single" w:sz="4" w:space="0" w:color="auto"/>
            </w:tcBorders>
            <w:shd w:val="clear" w:color="auto" w:fill="auto"/>
            <w:vAlign w:val="center"/>
          </w:tcPr>
          <w:p w14:paraId="6C6C707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二级指标</w:t>
            </w: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1723919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三级指标</w:t>
            </w:r>
          </w:p>
        </w:tc>
        <w:tc>
          <w:tcPr>
            <w:tcW w:w="801" w:type="dxa"/>
            <w:tcBorders>
              <w:top w:val="nil"/>
              <w:left w:val="nil"/>
              <w:bottom w:val="nil"/>
              <w:right w:val="single" w:sz="4" w:space="0" w:color="auto"/>
            </w:tcBorders>
            <w:shd w:val="clear" w:color="auto" w:fill="auto"/>
            <w:vAlign w:val="center"/>
          </w:tcPr>
          <w:p w14:paraId="4A94701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年度指标值</w:t>
            </w:r>
          </w:p>
        </w:tc>
        <w:tc>
          <w:tcPr>
            <w:tcW w:w="847" w:type="dxa"/>
            <w:tcBorders>
              <w:top w:val="nil"/>
              <w:left w:val="nil"/>
              <w:bottom w:val="nil"/>
              <w:right w:val="single" w:sz="4" w:space="0" w:color="auto"/>
            </w:tcBorders>
            <w:shd w:val="clear" w:color="auto" w:fill="auto"/>
            <w:vAlign w:val="center"/>
          </w:tcPr>
          <w:p w14:paraId="3B9E262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实际完成值</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3D2BB98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5178814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17052EF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偏差原因分析及改进措施</w:t>
            </w:r>
          </w:p>
        </w:tc>
      </w:tr>
      <w:tr w:rsidR="001A1B70" w14:paraId="78BA2800"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2F878E36" w14:textId="77777777" w:rsidR="001A1B70" w:rsidRDefault="001A1B70">
            <w:pPr>
              <w:widowControl/>
              <w:jc w:val="left"/>
              <w:rPr>
                <w:rFonts w:ascii="宋体" w:eastAsia="宋体" w:hAnsi="宋体" w:cs="宋体"/>
                <w:color w:val="000000"/>
                <w:kern w:val="0"/>
                <w:sz w:val="18"/>
                <w:szCs w:val="18"/>
              </w:rPr>
            </w:pPr>
          </w:p>
        </w:tc>
        <w:tc>
          <w:tcPr>
            <w:tcW w:w="698" w:type="dxa"/>
            <w:vMerge w:val="restart"/>
            <w:tcBorders>
              <w:top w:val="nil"/>
              <w:left w:val="single" w:sz="4" w:space="0" w:color="auto"/>
              <w:bottom w:val="single" w:sz="4" w:space="0" w:color="auto"/>
              <w:right w:val="single" w:sz="4" w:space="0" w:color="auto"/>
            </w:tcBorders>
            <w:shd w:val="clear" w:color="auto" w:fill="auto"/>
            <w:vAlign w:val="center"/>
          </w:tcPr>
          <w:p w14:paraId="7E676F6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产出指标  50分</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6129AEB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数量指标30分</w:t>
            </w: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171F81E9"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1：5万矿产调查图幅计划完成数</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EC797A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47" w:type="dxa"/>
            <w:tcBorders>
              <w:top w:val="single" w:sz="4" w:space="0" w:color="auto"/>
              <w:left w:val="nil"/>
              <w:bottom w:val="single" w:sz="4" w:space="0" w:color="auto"/>
              <w:right w:val="single" w:sz="4" w:space="0" w:color="auto"/>
            </w:tcBorders>
            <w:shd w:val="clear" w:color="auto" w:fill="auto"/>
            <w:vAlign w:val="center"/>
          </w:tcPr>
          <w:p w14:paraId="3A1254A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6C46B38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6F63387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4C79D3A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5558809F"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189D82E3"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6DB2EDBE"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04578378"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2C5B465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其他矿产调查工作完成率</w:t>
            </w:r>
          </w:p>
        </w:tc>
        <w:tc>
          <w:tcPr>
            <w:tcW w:w="801" w:type="dxa"/>
            <w:tcBorders>
              <w:top w:val="nil"/>
              <w:left w:val="single" w:sz="4" w:space="0" w:color="auto"/>
              <w:bottom w:val="single" w:sz="4" w:space="0" w:color="auto"/>
              <w:right w:val="single" w:sz="4" w:space="0" w:color="auto"/>
            </w:tcBorders>
            <w:shd w:val="clear" w:color="auto" w:fill="auto"/>
            <w:vAlign w:val="center"/>
          </w:tcPr>
          <w:p w14:paraId="44A771B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847" w:type="dxa"/>
            <w:tcBorders>
              <w:top w:val="nil"/>
              <w:left w:val="nil"/>
              <w:bottom w:val="single" w:sz="4" w:space="0" w:color="auto"/>
              <w:right w:val="single" w:sz="4" w:space="0" w:color="auto"/>
            </w:tcBorders>
            <w:shd w:val="clear" w:color="auto" w:fill="auto"/>
            <w:vAlign w:val="center"/>
          </w:tcPr>
          <w:p w14:paraId="66C1829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28BAEAC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25CD1ED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4926174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5ABB3ED5"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3F4B2E93"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42469CF0"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29FF6D5E"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4713823E"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面积性地质测量</w:t>
            </w:r>
          </w:p>
        </w:tc>
        <w:tc>
          <w:tcPr>
            <w:tcW w:w="801" w:type="dxa"/>
            <w:tcBorders>
              <w:top w:val="nil"/>
              <w:left w:val="single" w:sz="4" w:space="0" w:color="auto"/>
              <w:bottom w:val="single" w:sz="4" w:space="0" w:color="auto"/>
              <w:right w:val="single" w:sz="4" w:space="0" w:color="auto"/>
            </w:tcBorders>
            <w:shd w:val="clear" w:color="auto" w:fill="auto"/>
            <w:vAlign w:val="center"/>
          </w:tcPr>
          <w:p w14:paraId="52786F3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16.6km</w:t>
            </w:r>
            <w:r>
              <w:rPr>
                <w:rFonts w:ascii="宋体" w:eastAsia="宋体" w:hAnsi="宋体" w:cs="宋体" w:hint="eastAsia"/>
                <w:color w:val="000000"/>
                <w:kern w:val="0"/>
                <w:sz w:val="18"/>
                <w:szCs w:val="18"/>
                <w:vertAlign w:val="superscript"/>
              </w:rPr>
              <w:t>2</w:t>
            </w:r>
          </w:p>
        </w:tc>
        <w:tc>
          <w:tcPr>
            <w:tcW w:w="847" w:type="dxa"/>
            <w:tcBorders>
              <w:top w:val="nil"/>
              <w:left w:val="nil"/>
              <w:bottom w:val="single" w:sz="4" w:space="0" w:color="auto"/>
              <w:right w:val="single" w:sz="4" w:space="0" w:color="auto"/>
            </w:tcBorders>
            <w:shd w:val="clear" w:color="auto" w:fill="auto"/>
            <w:vAlign w:val="center"/>
          </w:tcPr>
          <w:p w14:paraId="714FAA5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16.6km</w:t>
            </w:r>
            <w:r>
              <w:rPr>
                <w:rFonts w:ascii="宋体" w:eastAsia="宋体" w:hAnsi="宋体" w:cs="宋体" w:hint="eastAsia"/>
                <w:color w:val="000000"/>
                <w:kern w:val="0"/>
                <w:sz w:val="18"/>
                <w:szCs w:val="18"/>
                <w:vertAlign w:val="superscript"/>
              </w:rPr>
              <w:t>2</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18475E4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04F9393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6813CD6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3FB71956"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5C66527C"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5C774878"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6724133C"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6E02D75C"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地质剖面测量</w:t>
            </w:r>
          </w:p>
        </w:tc>
        <w:tc>
          <w:tcPr>
            <w:tcW w:w="801" w:type="dxa"/>
            <w:tcBorders>
              <w:top w:val="nil"/>
              <w:left w:val="single" w:sz="4" w:space="0" w:color="auto"/>
              <w:bottom w:val="single" w:sz="4" w:space="0" w:color="auto"/>
              <w:right w:val="single" w:sz="4" w:space="0" w:color="auto"/>
            </w:tcBorders>
            <w:shd w:val="clear" w:color="auto" w:fill="auto"/>
            <w:vAlign w:val="center"/>
          </w:tcPr>
          <w:p w14:paraId="7E0CDA3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9.0km</w:t>
            </w:r>
          </w:p>
        </w:tc>
        <w:tc>
          <w:tcPr>
            <w:tcW w:w="847" w:type="dxa"/>
            <w:tcBorders>
              <w:top w:val="nil"/>
              <w:left w:val="nil"/>
              <w:bottom w:val="single" w:sz="4" w:space="0" w:color="auto"/>
              <w:right w:val="single" w:sz="4" w:space="0" w:color="auto"/>
            </w:tcBorders>
            <w:shd w:val="clear" w:color="auto" w:fill="auto"/>
            <w:vAlign w:val="center"/>
          </w:tcPr>
          <w:p w14:paraId="4E1C11C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9.11km</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25E2AFC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047E066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71C8CEE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058514C3"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6E53DDC4"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226FAD21"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31518775"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1FC65D63"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面积性物探测量</w:t>
            </w:r>
          </w:p>
        </w:tc>
        <w:tc>
          <w:tcPr>
            <w:tcW w:w="801" w:type="dxa"/>
            <w:tcBorders>
              <w:top w:val="nil"/>
              <w:left w:val="single" w:sz="4" w:space="0" w:color="auto"/>
              <w:bottom w:val="single" w:sz="4" w:space="0" w:color="auto"/>
              <w:right w:val="single" w:sz="4" w:space="0" w:color="auto"/>
            </w:tcBorders>
            <w:shd w:val="clear" w:color="auto" w:fill="auto"/>
            <w:vAlign w:val="center"/>
          </w:tcPr>
          <w:p w14:paraId="17F9563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47" w:type="dxa"/>
            <w:tcBorders>
              <w:top w:val="nil"/>
              <w:left w:val="nil"/>
              <w:bottom w:val="single" w:sz="4" w:space="0" w:color="auto"/>
              <w:right w:val="single" w:sz="4" w:space="0" w:color="auto"/>
            </w:tcBorders>
            <w:shd w:val="clear" w:color="auto" w:fill="auto"/>
            <w:vAlign w:val="center"/>
          </w:tcPr>
          <w:p w14:paraId="536C444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7B83632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7A7EC9F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6D16248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548DDDC6"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5D7A20BB"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31468000"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78A94036"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10114B03"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物探剖面测量</w:t>
            </w:r>
          </w:p>
        </w:tc>
        <w:tc>
          <w:tcPr>
            <w:tcW w:w="801" w:type="dxa"/>
            <w:tcBorders>
              <w:top w:val="nil"/>
              <w:left w:val="single" w:sz="4" w:space="0" w:color="auto"/>
              <w:bottom w:val="single" w:sz="4" w:space="0" w:color="auto"/>
              <w:right w:val="single" w:sz="4" w:space="0" w:color="auto"/>
            </w:tcBorders>
            <w:shd w:val="clear" w:color="auto" w:fill="auto"/>
            <w:vAlign w:val="center"/>
          </w:tcPr>
          <w:p w14:paraId="02775B1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13.0km</w:t>
            </w:r>
          </w:p>
        </w:tc>
        <w:tc>
          <w:tcPr>
            <w:tcW w:w="847" w:type="dxa"/>
            <w:tcBorders>
              <w:top w:val="nil"/>
              <w:left w:val="nil"/>
              <w:bottom w:val="single" w:sz="4" w:space="0" w:color="auto"/>
              <w:right w:val="single" w:sz="4" w:space="0" w:color="auto"/>
            </w:tcBorders>
            <w:shd w:val="clear" w:color="auto" w:fill="auto"/>
            <w:vAlign w:val="center"/>
          </w:tcPr>
          <w:p w14:paraId="37EDCF7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13.0km</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393C700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5EA2BA0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23C841B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7B74A303"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6181DC07"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4DE2F659"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17118D33"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000000"/>
            </w:tcBorders>
            <w:shd w:val="clear" w:color="auto" w:fill="auto"/>
            <w:vAlign w:val="center"/>
          </w:tcPr>
          <w:p w14:paraId="1762A157"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面积性化探测量</w:t>
            </w:r>
          </w:p>
        </w:tc>
        <w:tc>
          <w:tcPr>
            <w:tcW w:w="801" w:type="dxa"/>
            <w:tcBorders>
              <w:top w:val="nil"/>
              <w:left w:val="nil"/>
              <w:bottom w:val="single" w:sz="4" w:space="0" w:color="auto"/>
              <w:right w:val="single" w:sz="4" w:space="0" w:color="auto"/>
            </w:tcBorders>
            <w:shd w:val="clear" w:color="auto" w:fill="auto"/>
            <w:vAlign w:val="center"/>
          </w:tcPr>
          <w:p w14:paraId="3DD448D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16.6km</w:t>
            </w:r>
            <w:r>
              <w:rPr>
                <w:rFonts w:ascii="宋体" w:eastAsia="宋体" w:hAnsi="宋体" w:cs="宋体" w:hint="eastAsia"/>
                <w:color w:val="000000"/>
                <w:kern w:val="0"/>
                <w:sz w:val="18"/>
                <w:szCs w:val="18"/>
                <w:vertAlign w:val="superscript"/>
              </w:rPr>
              <w:t>2</w:t>
            </w:r>
          </w:p>
        </w:tc>
        <w:tc>
          <w:tcPr>
            <w:tcW w:w="847" w:type="dxa"/>
            <w:tcBorders>
              <w:top w:val="nil"/>
              <w:left w:val="nil"/>
              <w:bottom w:val="single" w:sz="4" w:space="0" w:color="auto"/>
              <w:right w:val="single" w:sz="4" w:space="0" w:color="auto"/>
            </w:tcBorders>
            <w:shd w:val="clear" w:color="auto" w:fill="auto"/>
            <w:vAlign w:val="center"/>
          </w:tcPr>
          <w:p w14:paraId="13FB4FD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16.6km</w:t>
            </w:r>
            <w:r>
              <w:rPr>
                <w:rFonts w:ascii="宋体" w:eastAsia="宋体" w:hAnsi="宋体" w:cs="宋体" w:hint="eastAsia"/>
                <w:color w:val="000000"/>
                <w:kern w:val="0"/>
                <w:sz w:val="18"/>
                <w:szCs w:val="18"/>
                <w:vertAlign w:val="superscript"/>
              </w:rPr>
              <w:t>2</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2B3224D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3DBB7DF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5CDBE88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2C2F22E1"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449EA2B9"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14D57E22"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5D54998B"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1193565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化探剖面测量</w:t>
            </w:r>
          </w:p>
        </w:tc>
        <w:tc>
          <w:tcPr>
            <w:tcW w:w="801" w:type="dxa"/>
            <w:tcBorders>
              <w:top w:val="nil"/>
              <w:left w:val="single" w:sz="4" w:space="0" w:color="auto"/>
              <w:bottom w:val="single" w:sz="4" w:space="0" w:color="auto"/>
              <w:right w:val="single" w:sz="4" w:space="0" w:color="auto"/>
            </w:tcBorders>
            <w:shd w:val="clear" w:color="auto" w:fill="auto"/>
            <w:vAlign w:val="center"/>
          </w:tcPr>
          <w:p w14:paraId="5C652B1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14.0km</w:t>
            </w:r>
          </w:p>
        </w:tc>
        <w:tc>
          <w:tcPr>
            <w:tcW w:w="847" w:type="dxa"/>
            <w:tcBorders>
              <w:top w:val="nil"/>
              <w:left w:val="nil"/>
              <w:bottom w:val="single" w:sz="4" w:space="0" w:color="auto"/>
              <w:right w:val="single" w:sz="4" w:space="0" w:color="auto"/>
            </w:tcBorders>
            <w:shd w:val="clear" w:color="auto" w:fill="auto"/>
            <w:vAlign w:val="center"/>
          </w:tcPr>
          <w:p w14:paraId="3031F9A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14.0km</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08424FC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72FB91A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380ED5D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5EBCD0B7" w14:textId="77777777">
        <w:trPr>
          <w:trHeight w:val="280"/>
        </w:trPr>
        <w:tc>
          <w:tcPr>
            <w:tcW w:w="593" w:type="dxa"/>
            <w:vMerge/>
            <w:tcBorders>
              <w:top w:val="nil"/>
              <w:left w:val="single" w:sz="4" w:space="0" w:color="auto"/>
              <w:bottom w:val="single" w:sz="4" w:space="0" w:color="auto"/>
              <w:right w:val="single" w:sz="4" w:space="0" w:color="auto"/>
            </w:tcBorders>
            <w:vAlign w:val="center"/>
          </w:tcPr>
          <w:p w14:paraId="2759CFEE"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3B8AAE29"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5248266C"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34F6DAAC"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遥感解译</w:t>
            </w:r>
          </w:p>
        </w:tc>
        <w:tc>
          <w:tcPr>
            <w:tcW w:w="801" w:type="dxa"/>
            <w:tcBorders>
              <w:top w:val="nil"/>
              <w:left w:val="single" w:sz="4" w:space="0" w:color="auto"/>
              <w:bottom w:val="single" w:sz="4" w:space="0" w:color="auto"/>
              <w:right w:val="single" w:sz="4" w:space="0" w:color="auto"/>
            </w:tcBorders>
            <w:shd w:val="clear" w:color="auto" w:fill="auto"/>
            <w:vAlign w:val="center"/>
          </w:tcPr>
          <w:p w14:paraId="7D2FBF5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47" w:type="dxa"/>
            <w:tcBorders>
              <w:top w:val="nil"/>
              <w:left w:val="nil"/>
              <w:bottom w:val="single" w:sz="4" w:space="0" w:color="auto"/>
              <w:right w:val="single" w:sz="4" w:space="0" w:color="auto"/>
            </w:tcBorders>
            <w:shd w:val="clear" w:color="auto" w:fill="auto"/>
            <w:vAlign w:val="center"/>
          </w:tcPr>
          <w:p w14:paraId="2BCD4C8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7DFE50C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206DCBC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2F2FFAF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62115693" w14:textId="77777777">
        <w:trPr>
          <w:trHeight w:val="280"/>
        </w:trPr>
        <w:tc>
          <w:tcPr>
            <w:tcW w:w="593" w:type="dxa"/>
            <w:vMerge/>
            <w:tcBorders>
              <w:top w:val="nil"/>
              <w:left w:val="single" w:sz="4" w:space="0" w:color="auto"/>
              <w:bottom w:val="single" w:sz="4" w:space="0" w:color="auto"/>
              <w:right w:val="single" w:sz="4" w:space="0" w:color="auto"/>
            </w:tcBorders>
            <w:vAlign w:val="center"/>
          </w:tcPr>
          <w:p w14:paraId="0C9FF2A5"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6F2C6893"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15B4B7EE"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5100E7EC"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槽探工作</w:t>
            </w:r>
          </w:p>
        </w:tc>
        <w:tc>
          <w:tcPr>
            <w:tcW w:w="801" w:type="dxa"/>
            <w:tcBorders>
              <w:top w:val="nil"/>
              <w:left w:val="single" w:sz="4" w:space="0" w:color="auto"/>
              <w:bottom w:val="single" w:sz="4" w:space="0" w:color="auto"/>
              <w:right w:val="single" w:sz="4" w:space="0" w:color="auto"/>
            </w:tcBorders>
            <w:shd w:val="clear" w:color="auto" w:fill="auto"/>
            <w:vAlign w:val="center"/>
          </w:tcPr>
          <w:p w14:paraId="2ACE26F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1500m</w:t>
            </w:r>
            <w:r>
              <w:rPr>
                <w:rFonts w:ascii="宋体" w:eastAsia="宋体" w:hAnsi="宋体" w:cs="宋体" w:hint="eastAsia"/>
                <w:color w:val="000000"/>
                <w:kern w:val="0"/>
                <w:sz w:val="18"/>
                <w:szCs w:val="18"/>
                <w:vertAlign w:val="superscript"/>
              </w:rPr>
              <w:t>3</w:t>
            </w:r>
          </w:p>
        </w:tc>
        <w:tc>
          <w:tcPr>
            <w:tcW w:w="847" w:type="dxa"/>
            <w:tcBorders>
              <w:top w:val="nil"/>
              <w:left w:val="nil"/>
              <w:bottom w:val="single" w:sz="4" w:space="0" w:color="auto"/>
              <w:right w:val="single" w:sz="4" w:space="0" w:color="auto"/>
            </w:tcBorders>
            <w:shd w:val="clear" w:color="auto" w:fill="auto"/>
            <w:vAlign w:val="center"/>
          </w:tcPr>
          <w:p w14:paraId="41BACB7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1612.63m</w:t>
            </w:r>
            <w:r>
              <w:rPr>
                <w:rFonts w:ascii="宋体" w:eastAsia="宋体" w:hAnsi="宋体" w:cs="宋体" w:hint="eastAsia"/>
                <w:color w:val="000000"/>
                <w:kern w:val="0"/>
                <w:sz w:val="18"/>
                <w:szCs w:val="18"/>
                <w:vertAlign w:val="superscript"/>
              </w:rPr>
              <w:t>3</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361BA0D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5CF63C6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6D79507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0EFC8E1E" w14:textId="77777777">
        <w:trPr>
          <w:trHeight w:val="280"/>
        </w:trPr>
        <w:tc>
          <w:tcPr>
            <w:tcW w:w="593" w:type="dxa"/>
            <w:vMerge/>
            <w:tcBorders>
              <w:top w:val="nil"/>
              <w:left w:val="single" w:sz="4" w:space="0" w:color="auto"/>
              <w:bottom w:val="single" w:sz="4" w:space="0" w:color="auto"/>
              <w:right w:val="single" w:sz="4" w:space="0" w:color="auto"/>
            </w:tcBorders>
            <w:vAlign w:val="center"/>
          </w:tcPr>
          <w:p w14:paraId="4E3321CA"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1AA41ACD"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24A4EAD7"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65D1EEB4"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钻探工作</w:t>
            </w:r>
          </w:p>
        </w:tc>
        <w:tc>
          <w:tcPr>
            <w:tcW w:w="801" w:type="dxa"/>
            <w:tcBorders>
              <w:top w:val="nil"/>
              <w:left w:val="single" w:sz="4" w:space="0" w:color="auto"/>
              <w:bottom w:val="single" w:sz="4" w:space="0" w:color="auto"/>
              <w:right w:val="single" w:sz="4" w:space="0" w:color="auto"/>
            </w:tcBorders>
            <w:shd w:val="clear" w:color="auto" w:fill="auto"/>
            <w:vAlign w:val="center"/>
          </w:tcPr>
          <w:p w14:paraId="41BF5CD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47" w:type="dxa"/>
            <w:tcBorders>
              <w:top w:val="nil"/>
              <w:left w:val="nil"/>
              <w:bottom w:val="single" w:sz="4" w:space="0" w:color="auto"/>
              <w:right w:val="single" w:sz="4" w:space="0" w:color="auto"/>
            </w:tcBorders>
            <w:shd w:val="clear" w:color="auto" w:fill="auto"/>
            <w:vAlign w:val="center"/>
          </w:tcPr>
          <w:p w14:paraId="655A4C3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542AFA8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0FDAD6E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59723F8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6F9F95D8" w14:textId="77777777">
        <w:trPr>
          <w:trHeight w:val="280"/>
        </w:trPr>
        <w:tc>
          <w:tcPr>
            <w:tcW w:w="593" w:type="dxa"/>
            <w:vMerge/>
            <w:tcBorders>
              <w:top w:val="nil"/>
              <w:left w:val="single" w:sz="4" w:space="0" w:color="auto"/>
              <w:bottom w:val="single" w:sz="4" w:space="0" w:color="auto"/>
              <w:right w:val="single" w:sz="4" w:space="0" w:color="auto"/>
            </w:tcBorders>
            <w:vAlign w:val="center"/>
          </w:tcPr>
          <w:p w14:paraId="09E4C77B"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28C55E1A"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36B7C990" w14:textId="77777777" w:rsidR="001A1B70" w:rsidRDefault="001A1B70">
            <w:pPr>
              <w:widowControl/>
              <w:jc w:val="left"/>
              <w:rPr>
                <w:rFonts w:ascii="宋体" w:eastAsia="宋体" w:hAnsi="宋体" w:cs="宋体"/>
                <w:color w:val="000000"/>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43BC630B"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样品采集及分析工作</w:t>
            </w:r>
          </w:p>
        </w:tc>
        <w:tc>
          <w:tcPr>
            <w:tcW w:w="801" w:type="dxa"/>
            <w:tcBorders>
              <w:top w:val="nil"/>
              <w:left w:val="single" w:sz="4" w:space="0" w:color="auto"/>
              <w:bottom w:val="single" w:sz="4" w:space="0" w:color="auto"/>
              <w:right w:val="single" w:sz="4" w:space="0" w:color="auto"/>
            </w:tcBorders>
            <w:shd w:val="clear" w:color="auto" w:fill="auto"/>
            <w:vAlign w:val="center"/>
          </w:tcPr>
          <w:p w14:paraId="2D306CA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5616件</w:t>
            </w:r>
          </w:p>
        </w:tc>
        <w:tc>
          <w:tcPr>
            <w:tcW w:w="847" w:type="dxa"/>
            <w:tcBorders>
              <w:top w:val="nil"/>
              <w:left w:val="nil"/>
              <w:bottom w:val="single" w:sz="4" w:space="0" w:color="auto"/>
              <w:right w:val="single" w:sz="4" w:space="0" w:color="auto"/>
            </w:tcBorders>
            <w:shd w:val="clear" w:color="auto" w:fill="auto"/>
            <w:vAlign w:val="center"/>
          </w:tcPr>
          <w:p w14:paraId="35C4D30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5509件</w:t>
            </w:r>
          </w:p>
        </w:tc>
        <w:tc>
          <w:tcPr>
            <w:tcW w:w="727" w:type="dxa"/>
            <w:gridSpan w:val="2"/>
            <w:tcBorders>
              <w:top w:val="single" w:sz="4" w:space="0" w:color="auto"/>
              <w:left w:val="nil"/>
              <w:bottom w:val="single" w:sz="4" w:space="0" w:color="auto"/>
              <w:right w:val="single" w:sz="4" w:space="0" w:color="000000"/>
            </w:tcBorders>
            <w:shd w:val="clear" w:color="auto" w:fill="auto"/>
            <w:vAlign w:val="center"/>
          </w:tcPr>
          <w:p w14:paraId="5ADF97C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559" w:type="dxa"/>
            <w:gridSpan w:val="2"/>
            <w:tcBorders>
              <w:top w:val="single" w:sz="4" w:space="0" w:color="auto"/>
              <w:left w:val="nil"/>
              <w:bottom w:val="single" w:sz="4" w:space="0" w:color="auto"/>
              <w:right w:val="single" w:sz="4" w:space="0" w:color="000000"/>
            </w:tcBorders>
            <w:shd w:val="clear" w:color="auto" w:fill="auto"/>
            <w:vAlign w:val="center"/>
          </w:tcPr>
          <w:p w14:paraId="4ECE223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355" w:type="dxa"/>
            <w:gridSpan w:val="2"/>
            <w:tcBorders>
              <w:top w:val="single" w:sz="4" w:space="0" w:color="auto"/>
              <w:left w:val="nil"/>
              <w:bottom w:val="single" w:sz="4" w:space="0" w:color="auto"/>
              <w:right w:val="single" w:sz="4" w:space="0" w:color="000000"/>
            </w:tcBorders>
            <w:shd w:val="clear" w:color="auto" w:fill="auto"/>
            <w:vAlign w:val="center"/>
          </w:tcPr>
          <w:p w14:paraId="5503033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4E36CA5C"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58446E23"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5442197E" w14:textId="77777777" w:rsidR="001A1B70" w:rsidRDefault="001A1B70">
            <w:pPr>
              <w:widowControl/>
              <w:jc w:val="left"/>
              <w:rPr>
                <w:rFonts w:ascii="宋体" w:eastAsia="宋体" w:hAnsi="宋体" w:cs="宋体"/>
                <w:color w:val="000000"/>
                <w:kern w:val="0"/>
                <w:sz w:val="18"/>
                <w:szCs w:val="18"/>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6D8DC61"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质量指标10分</w:t>
            </w: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488B3467"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项目验收合格率</w:t>
            </w:r>
          </w:p>
        </w:tc>
        <w:tc>
          <w:tcPr>
            <w:tcW w:w="801" w:type="dxa"/>
            <w:tcBorders>
              <w:top w:val="nil"/>
              <w:left w:val="nil"/>
              <w:bottom w:val="single" w:sz="4" w:space="0" w:color="auto"/>
              <w:right w:val="single" w:sz="4" w:space="0" w:color="auto"/>
            </w:tcBorders>
            <w:shd w:val="clear" w:color="auto" w:fill="auto"/>
            <w:vAlign w:val="center"/>
          </w:tcPr>
          <w:p w14:paraId="1F6631F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47" w:type="dxa"/>
            <w:tcBorders>
              <w:top w:val="nil"/>
              <w:left w:val="nil"/>
              <w:bottom w:val="single" w:sz="4" w:space="0" w:color="auto"/>
              <w:right w:val="single" w:sz="4" w:space="0" w:color="auto"/>
            </w:tcBorders>
            <w:shd w:val="clear" w:color="auto" w:fill="auto"/>
            <w:vAlign w:val="center"/>
          </w:tcPr>
          <w:p w14:paraId="2E98268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1E09DEC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7BB56AA9"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79C9CFD3"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703C06AD"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26FE1D3D"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7DB483A0"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112A827F" w14:textId="77777777" w:rsidR="001A1B70" w:rsidRDefault="001A1B70">
            <w:pPr>
              <w:widowControl/>
              <w:jc w:val="left"/>
              <w:rPr>
                <w:rFonts w:ascii="宋体" w:eastAsia="宋体" w:hAnsi="宋体" w:cs="宋体"/>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26DCEEDF"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测量数据准确率</w:t>
            </w:r>
          </w:p>
        </w:tc>
        <w:tc>
          <w:tcPr>
            <w:tcW w:w="801" w:type="dxa"/>
            <w:tcBorders>
              <w:top w:val="nil"/>
              <w:left w:val="nil"/>
              <w:bottom w:val="single" w:sz="4" w:space="0" w:color="auto"/>
              <w:right w:val="single" w:sz="4" w:space="0" w:color="auto"/>
            </w:tcBorders>
            <w:shd w:val="clear" w:color="auto" w:fill="auto"/>
            <w:vAlign w:val="center"/>
          </w:tcPr>
          <w:p w14:paraId="04C4A55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47" w:type="dxa"/>
            <w:tcBorders>
              <w:top w:val="nil"/>
              <w:left w:val="nil"/>
              <w:bottom w:val="single" w:sz="4" w:space="0" w:color="auto"/>
              <w:right w:val="single" w:sz="4" w:space="0" w:color="auto"/>
            </w:tcBorders>
            <w:shd w:val="clear" w:color="auto" w:fill="auto"/>
            <w:vAlign w:val="center"/>
          </w:tcPr>
          <w:p w14:paraId="070813F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5BF37D6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271F47A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760D1DC5"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23643858" w14:textId="77777777">
        <w:trPr>
          <w:trHeight w:val="306"/>
        </w:trPr>
        <w:tc>
          <w:tcPr>
            <w:tcW w:w="593" w:type="dxa"/>
            <w:vMerge/>
            <w:tcBorders>
              <w:top w:val="nil"/>
              <w:left w:val="single" w:sz="4" w:space="0" w:color="auto"/>
              <w:bottom w:val="single" w:sz="4" w:space="0" w:color="auto"/>
              <w:right w:val="single" w:sz="4" w:space="0" w:color="auto"/>
            </w:tcBorders>
            <w:vAlign w:val="center"/>
          </w:tcPr>
          <w:p w14:paraId="49D8FB48"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242CCA4E"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6559E14F" w14:textId="77777777" w:rsidR="001A1B70" w:rsidRDefault="001A1B70">
            <w:pPr>
              <w:widowControl/>
              <w:jc w:val="left"/>
              <w:rPr>
                <w:rFonts w:ascii="宋体" w:eastAsia="宋体" w:hAnsi="宋体" w:cs="宋体"/>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44257EC6"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测试数据准确率</w:t>
            </w:r>
          </w:p>
        </w:tc>
        <w:tc>
          <w:tcPr>
            <w:tcW w:w="801" w:type="dxa"/>
            <w:tcBorders>
              <w:top w:val="nil"/>
              <w:left w:val="nil"/>
              <w:bottom w:val="single" w:sz="4" w:space="0" w:color="auto"/>
              <w:right w:val="single" w:sz="4" w:space="0" w:color="auto"/>
            </w:tcBorders>
            <w:shd w:val="clear" w:color="auto" w:fill="auto"/>
            <w:vAlign w:val="center"/>
          </w:tcPr>
          <w:p w14:paraId="6D7D3B0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47" w:type="dxa"/>
            <w:tcBorders>
              <w:top w:val="nil"/>
              <w:left w:val="nil"/>
              <w:bottom w:val="single" w:sz="4" w:space="0" w:color="auto"/>
              <w:right w:val="single" w:sz="4" w:space="0" w:color="auto"/>
            </w:tcBorders>
            <w:shd w:val="clear" w:color="auto" w:fill="auto"/>
            <w:vAlign w:val="center"/>
          </w:tcPr>
          <w:p w14:paraId="784F931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1FCA3E02"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2CB9A12E"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68691C01"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300D1B29" w14:textId="77777777">
        <w:trPr>
          <w:trHeight w:val="265"/>
        </w:trPr>
        <w:tc>
          <w:tcPr>
            <w:tcW w:w="593" w:type="dxa"/>
            <w:vMerge/>
            <w:tcBorders>
              <w:top w:val="nil"/>
              <w:left w:val="single" w:sz="4" w:space="0" w:color="auto"/>
              <w:bottom w:val="single" w:sz="4" w:space="0" w:color="auto"/>
              <w:right w:val="single" w:sz="4" w:space="0" w:color="auto"/>
            </w:tcBorders>
            <w:vAlign w:val="center"/>
          </w:tcPr>
          <w:p w14:paraId="56D2439C"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5B78A7FD" w14:textId="77777777" w:rsidR="001A1B70" w:rsidRDefault="001A1B70">
            <w:pPr>
              <w:widowControl/>
              <w:jc w:val="left"/>
              <w:rPr>
                <w:rFonts w:ascii="宋体" w:eastAsia="宋体" w:hAnsi="宋体" w:cs="宋体"/>
                <w:color w:val="000000"/>
                <w:kern w:val="0"/>
                <w:sz w:val="18"/>
                <w:szCs w:val="18"/>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3ED17977"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时效指标10分</w:t>
            </w: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052D9AEF"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项目完成及时性</w:t>
            </w:r>
          </w:p>
        </w:tc>
        <w:tc>
          <w:tcPr>
            <w:tcW w:w="801" w:type="dxa"/>
            <w:tcBorders>
              <w:top w:val="nil"/>
              <w:left w:val="nil"/>
              <w:bottom w:val="single" w:sz="4" w:space="0" w:color="auto"/>
              <w:right w:val="single" w:sz="4" w:space="0" w:color="auto"/>
            </w:tcBorders>
            <w:shd w:val="clear" w:color="auto" w:fill="auto"/>
            <w:vAlign w:val="center"/>
          </w:tcPr>
          <w:p w14:paraId="419D67F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847" w:type="dxa"/>
            <w:tcBorders>
              <w:top w:val="nil"/>
              <w:left w:val="nil"/>
              <w:bottom w:val="single" w:sz="4" w:space="0" w:color="auto"/>
              <w:right w:val="single" w:sz="4" w:space="0" w:color="auto"/>
            </w:tcBorders>
            <w:shd w:val="clear" w:color="auto" w:fill="auto"/>
            <w:vAlign w:val="center"/>
          </w:tcPr>
          <w:p w14:paraId="4EAB3258"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18B74738"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4A33DC60"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429A2F15"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16EE8A30" w14:textId="77777777">
        <w:trPr>
          <w:trHeight w:val="265"/>
        </w:trPr>
        <w:tc>
          <w:tcPr>
            <w:tcW w:w="593" w:type="dxa"/>
            <w:vMerge/>
            <w:tcBorders>
              <w:top w:val="nil"/>
              <w:left w:val="single" w:sz="4" w:space="0" w:color="auto"/>
              <w:bottom w:val="single" w:sz="4" w:space="0" w:color="auto"/>
              <w:right w:val="single" w:sz="4" w:space="0" w:color="auto"/>
            </w:tcBorders>
            <w:vAlign w:val="center"/>
          </w:tcPr>
          <w:p w14:paraId="01D7C845"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4E2AA069"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5458AF77" w14:textId="77777777" w:rsidR="001A1B70" w:rsidRDefault="001A1B70">
            <w:pPr>
              <w:widowControl/>
              <w:jc w:val="left"/>
              <w:rPr>
                <w:rFonts w:ascii="宋体" w:eastAsia="宋体" w:hAnsi="宋体" w:cs="宋体"/>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69505879"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项目检查验收及时性</w:t>
            </w:r>
          </w:p>
        </w:tc>
        <w:tc>
          <w:tcPr>
            <w:tcW w:w="801" w:type="dxa"/>
            <w:tcBorders>
              <w:top w:val="nil"/>
              <w:left w:val="nil"/>
              <w:bottom w:val="single" w:sz="4" w:space="0" w:color="auto"/>
              <w:right w:val="single" w:sz="4" w:space="0" w:color="auto"/>
            </w:tcBorders>
            <w:shd w:val="clear" w:color="auto" w:fill="auto"/>
            <w:vAlign w:val="center"/>
          </w:tcPr>
          <w:p w14:paraId="4A5EF78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847" w:type="dxa"/>
            <w:tcBorders>
              <w:top w:val="nil"/>
              <w:left w:val="nil"/>
              <w:bottom w:val="single" w:sz="4" w:space="0" w:color="auto"/>
              <w:right w:val="single" w:sz="4" w:space="0" w:color="auto"/>
            </w:tcBorders>
            <w:shd w:val="clear" w:color="auto" w:fill="auto"/>
            <w:vAlign w:val="center"/>
          </w:tcPr>
          <w:p w14:paraId="384B6451"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基本及时</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3F544294"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1E8B08B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56DA7CB2"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68F6FD38" w14:textId="77777777">
        <w:trPr>
          <w:trHeight w:val="265"/>
        </w:trPr>
        <w:tc>
          <w:tcPr>
            <w:tcW w:w="593" w:type="dxa"/>
            <w:vMerge/>
            <w:tcBorders>
              <w:top w:val="nil"/>
              <w:left w:val="single" w:sz="4" w:space="0" w:color="auto"/>
              <w:bottom w:val="single" w:sz="4" w:space="0" w:color="auto"/>
              <w:right w:val="single" w:sz="4" w:space="0" w:color="auto"/>
            </w:tcBorders>
            <w:vAlign w:val="center"/>
          </w:tcPr>
          <w:p w14:paraId="58381EE4" w14:textId="77777777" w:rsidR="001A1B70" w:rsidRDefault="001A1B70">
            <w:pPr>
              <w:widowControl/>
              <w:jc w:val="left"/>
              <w:rPr>
                <w:rFonts w:ascii="宋体" w:eastAsia="宋体" w:hAnsi="宋体" w:cs="宋体"/>
                <w:color w:val="000000"/>
                <w:kern w:val="0"/>
                <w:sz w:val="18"/>
                <w:szCs w:val="18"/>
              </w:rPr>
            </w:pPr>
          </w:p>
        </w:tc>
        <w:tc>
          <w:tcPr>
            <w:tcW w:w="698" w:type="dxa"/>
            <w:vMerge w:val="restart"/>
            <w:tcBorders>
              <w:top w:val="nil"/>
              <w:left w:val="single" w:sz="4" w:space="0" w:color="auto"/>
              <w:bottom w:val="single" w:sz="4" w:space="0" w:color="auto"/>
              <w:right w:val="single" w:sz="4" w:space="0" w:color="auto"/>
            </w:tcBorders>
            <w:shd w:val="clear" w:color="auto" w:fill="auto"/>
            <w:vAlign w:val="center"/>
          </w:tcPr>
          <w:p w14:paraId="7C05E74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效益指标  30分</w:t>
            </w:r>
          </w:p>
        </w:tc>
        <w:tc>
          <w:tcPr>
            <w:tcW w:w="709" w:type="dxa"/>
            <w:gridSpan w:val="2"/>
            <w:vMerge w:val="restart"/>
            <w:tcBorders>
              <w:top w:val="nil"/>
              <w:left w:val="single" w:sz="4" w:space="0" w:color="auto"/>
              <w:bottom w:val="nil"/>
              <w:right w:val="single" w:sz="4" w:space="0" w:color="auto"/>
            </w:tcBorders>
            <w:shd w:val="clear" w:color="auto" w:fill="auto"/>
            <w:vAlign w:val="center"/>
          </w:tcPr>
          <w:p w14:paraId="0987199E"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社会效益指标20分</w:t>
            </w: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1EEE6F22"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进一步工作价值的找矿靶区数</w:t>
            </w:r>
          </w:p>
        </w:tc>
        <w:tc>
          <w:tcPr>
            <w:tcW w:w="801" w:type="dxa"/>
            <w:tcBorders>
              <w:top w:val="nil"/>
              <w:left w:val="nil"/>
              <w:bottom w:val="single" w:sz="4" w:space="0" w:color="auto"/>
              <w:right w:val="single" w:sz="4" w:space="0" w:color="auto"/>
            </w:tcBorders>
            <w:shd w:val="clear" w:color="auto" w:fill="auto"/>
            <w:vAlign w:val="center"/>
          </w:tcPr>
          <w:p w14:paraId="3C2A2FB0"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≥1个</w:t>
            </w:r>
          </w:p>
        </w:tc>
        <w:tc>
          <w:tcPr>
            <w:tcW w:w="847" w:type="dxa"/>
            <w:tcBorders>
              <w:top w:val="nil"/>
              <w:left w:val="nil"/>
              <w:bottom w:val="single" w:sz="4" w:space="0" w:color="auto"/>
              <w:right w:val="single" w:sz="4" w:space="0" w:color="auto"/>
            </w:tcBorders>
            <w:shd w:val="clear" w:color="auto" w:fill="auto"/>
            <w:vAlign w:val="center"/>
          </w:tcPr>
          <w:p w14:paraId="39743F97"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3BB856B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29E3F35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28FC0FC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31D8BBDC" w14:textId="77777777">
        <w:trPr>
          <w:trHeight w:val="265"/>
        </w:trPr>
        <w:tc>
          <w:tcPr>
            <w:tcW w:w="593" w:type="dxa"/>
            <w:vMerge/>
            <w:tcBorders>
              <w:top w:val="nil"/>
              <w:left w:val="single" w:sz="4" w:space="0" w:color="auto"/>
              <w:bottom w:val="single" w:sz="4" w:space="0" w:color="auto"/>
              <w:right w:val="single" w:sz="4" w:space="0" w:color="auto"/>
            </w:tcBorders>
            <w:vAlign w:val="center"/>
          </w:tcPr>
          <w:p w14:paraId="665D2DB3"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1FAF1C7F"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nil"/>
              <w:right w:val="single" w:sz="4" w:space="0" w:color="auto"/>
            </w:tcBorders>
            <w:vAlign w:val="center"/>
          </w:tcPr>
          <w:p w14:paraId="1BE50044" w14:textId="77777777" w:rsidR="001A1B70" w:rsidRDefault="001A1B70">
            <w:pPr>
              <w:widowControl/>
              <w:jc w:val="left"/>
              <w:rPr>
                <w:rFonts w:ascii="宋体" w:eastAsia="宋体" w:hAnsi="宋体" w:cs="宋体"/>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3B47F929"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有进一步工作价值</w:t>
            </w:r>
            <w:proofErr w:type="gramStart"/>
            <w:r>
              <w:rPr>
                <w:rFonts w:ascii="宋体" w:eastAsia="宋体" w:hAnsi="宋体" w:cs="宋体" w:hint="eastAsia"/>
                <w:kern w:val="0"/>
                <w:sz w:val="18"/>
                <w:szCs w:val="18"/>
              </w:rPr>
              <w:t>的矿致异常</w:t>
            </w:r>
            <w:proofErr w:type="gramEnd"/>
            <w:r>
              <w:rPr>
                <w:rFonts w:ascii="宋体" w:eastAsia="宋体" w:hAnsi="宋体" w:cs="宋体" w:hint="eastAsia"/>
                <w:kern w:val="0"/>
                <w:sz w:val="18"/>
                <w:szCs w:val="18"/>
              </w:rPr>
              <w:t>数</w:t>
            </w:r>
          </w:p>
        </w:tc>
        <w:tc>
          <w:tcPr>
            <w:tcW w:w="801" w:type="dxa"/>
            <w:tcBorders>
              <w:top w:val="nil"/>
              <w:left w:val="nil"/>
              <w:bottom w:val="single" w:sz="4" w:space="0" w:color="auto"/>
              <w:right w:val="single" w:sz="4" w:space="0" w:color="auto"/>
            </w:tcBorders>
            <w:shd w:val="clear" w:color="auto" w:fill="auto"/>
            <w:vAlign w:val="center"/>
          </w:tcPr>
          <w:p w14:paraId="532E662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≥1个</w:t>
            </w:r>
          </w:p>
        </w:tc>
        <w:tc>
          <w:tcPr>
            <w:tcW w:w="847" w:type="dxa"/>
            <w:tcBorders>
              <w:top w:val="nil"/>
              <w:left w:val="nil"/>
              <w:bottom w:val="single" w:sz="4" w:space="0" w:color="auto"/>
              <w:right w:val="single" w:sz="4" w:space="0" w:color="auto"/>
            </w:tcBorders>
            <w:shd w:val="clear" w:color="auto" w:fill="auto"/>
            <w:vAlign w:val="center"/>
          </w:tcPr>
          <w:p w14:paraId="36127C61"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7E3A5945"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1F7FA993"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7F992977"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414F63CA" w14:textId="77777777">
        <w:trPr>
          <w:trHeight w:val="265"/>
        </w:trPr>
        <w:tc>
          <w:tcPr>
            <w:tcW w:w="593" w:type="dxa"/>
            <w:vMerge/>
            <w:tcBorders>
              <w:top w:val="nil"/>
              <w:left w:val="single" w:sz="4" w:space="0" w:color="auto"/>
              <w:bottom w:val="single" w:sz="4" w:space="0" w:color="auto"/>
              <w:right w:val="single" w:sz="4" w:space="0" w:color="auto"/>
            </w:tcBorders>
            <w:vAlign w:val="center"/>
          </w:tcPr>
          <w:p w14:paraId="62ABA3B0"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6DB37CB0"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nil"/>
              <w:right w:val="single" w:sz="4" w:space="0" w:color="auto"/>
            </w:tcBorders>
            <w:vAlign w:val="center"/>
          </w:tcPr>
          <w:p w14:paraId="19C35F68" w14:textId="77777777" w:rsidR="001A1B70" w:rsidRDefault="001A1B70">
            <w:pPr>
              <w:widowControl/>
              <w:jc w:val="left"/>
              <w:rPr>
                <w:rFonts w:ascii="宋体" w:eastAsia="宋体" w:hAnsi="宋体" w:cs="宋体"/>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772FC8CF"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安全事故发生数</w:t>
            </w:r>
          </w:p>
        </w:tc>
        <w:tc>
          <w:tcPr>
            <w:tcW w:w="801" w:type="dxa"/>
            <w:tcBorders>
              <w:top w:val="nil"/>
              <w:left w:val="nil"/>
              <w:bottom w:val="single" w:sz="4" w:space="0" w:color="auto"/>
              <w:right w:val="single" w:sz="4" w:space="0" w:color="auto"/>
            </w:tcBorders>
            <w:shd w:val="clear" w:color="auto" w:fill="auto"/>
            <w:vAlign w:val="center"/>
          </w:tcPr>
          <w:p w14:paraId="7F379798"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47" w:type="dxa"/>
            <w:tcBorders>
              <w:top w:val="nil"/>
              <w:left w:val="nil"/>
              <w:bottom w:val="single" w:sz="4" w:space="0" w:color="auto"/>
              <w:right w:val="single" w:sz="4" w:space="0" w:color="auto"/>
            </w:tcBorders>
            <w:shd w:val="clear" w:color="auto" w:fill="auto"/>
            <w:vAlign w:val="center"/>
          </w:tcPr>
          <w:p w14:paraId="12BF9FB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5C5F5FA3"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51E4CB7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515EEA4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435F2D6A" w14:textId="77777777">
        <w:trPr>
          <w:trHeight w:val="280"/>
        </w:trPr>
        <w:tc>
          <w:tcPr>
            <w:tcW w:w="593" w:type="dxa"/>
            <w:vMerge/>
            <w:tcBorders>
              <w:top w:val="nil"/>
              <w:left w:val="single" w:sz="4" w:space="0" w:color="auto"/>
              <w:bottom w:val="single" w:sz="4" w:space="0" w:color="auto"/>
              <w:right w:val="single" w:sz="4" w:space="0" w:color="auto"/>
            </w:tcBorders>
            <w:vAlign w:val="center"/>
          </w:tcPr>
          <w:p w14:paraId="1DB411BB"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2018E224"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nil"/>
              <w:right w:val="single" w:sz="4" w:space="0" w:color="auto"/>
            </w:tcBorders>
            <w:vAlign w:val="center"/>
          </w:tcPr>
          <w:p w14:paraId="75A8432F" w14:textId="77777777" w:rsidR="001A1B70" w:rsidRDefault="001A1B70">
            <w:pPr>
              <w:widowControl/>
              <w:jc w:val="left"/>
              <w:rPr>
                <w:rFonts w:ascii="宋体" w:eastAsia="宋体" w:hAnsi="宋体" w:cs="宋体"/>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5326668C"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为管理部门提供基础监测数据</w:t>
            </w:r>
          </w:p>
        </w:tc>
        <w:tc>
          <w:tcPr>
            <w:tcW w:w="801" w:type="dxa"/>
            <w:tcBorders>
              <w:top w:val="nil"/>
              <w:left w:val="nil"/>
              <w:bottom w:val="single" w:sz="4" w:space="0" w:color="auto"/>
              <w:right w:val="single" w:sz="4" w:space="0" w:color="auto"/>
            </w:tcBorders>
            <w:shd w:val="clear" w:color="auto" w:fill="auto"/>
            <w:vAlign w:val="center"/>
          </w:tcPr>
          <w:p w14:paraId="0338E819"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准确</w:t>
            </w:r>
          </w:p>
        </w:tc>
        <w:tc>
          <w:tcPr>
            <w:tcW w:w="847" w:type="dxa"/>
            <w:tcBorders>
              <w:top w:val="nil"/>
              <w:left w:val="nil"/>
              <w:bottom w:val="single" w:sz="4" w:space="0" w:color="auto"/>
              <w:right w:val="single" w:sz="4" w:space="0" w:color="auto"/>
            </w:tcBorders>
            <w:shd w:val="clear" w:color="auto" w:fill="auto"/>
            <w:vAlign w:val="center"/>
          </w:tcPr>
          <w:p w14:paraId="392CB563"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准确</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03377A8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026526B4"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7D8A72B3"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288E3CDA" w14:textId="77777777">
        <w:trPr>
          <w:trHeight w:val="265"/>
        </w:trPr>
        <w:tc>
          <w:tcPr>
            <w:tcW w:w="593" w:type="dxa"/>
            <w:vMerge/>
            <w:tcBorders>
              <w:top w:val="nil"/>
              <w:left w:val="single" w:sz="4" w:space="0" w:color="auto"/>
              <w:bottom w:val="single" w:sz="4" w:space="0" w:color="auto"/>
              <w:right w:val="single" w:sz="4" w:space="0" w:color="auto"/>
            </w:tcBorders>
            <w:vAlign w:val="center"/>
          </w:tcPr>
          <w:p w14:paraId="355E1F8A"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76ECB76A" w14:textId="77777777" w:rsidR="001A1B70" w:rsidRDefault="001A1B70">
            <w:pPr>
              <w:widowControl/>
              <w:jc w:val="left"/>
              <w:rPr>
                <w:rFonts w:ascii="宋体" w:eastAsia="宋体" w:hAnsi="宋体" w:cs="宋体"/>
                <w:color w:val="000000"/>
                <w:kern w:val="0"/>
                <w:sz w:val="18"/>
                <w:szCs w:val="18"/>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4545E1"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影响力指标  10分</w:t>
            </w: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6696C9FD"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档案管理机制健全性</w:t>
            </w:r>
          </w:p>
        </w:tc>
        <w:tc>
          <w:tcPr>
            <w:tcW w:w="801" w:type="dxa"/>
            <w:tcBorders>
              <w:top w:val="nil"/>
              <w:left w:val="nil"/>
              <w:bottom w:val="single" w:sz="4" w:space="0" w:color="auto"/>
              <w:right w:val="single" w:sz="4" w:space="0" w:color="auto"/>
            </w:tcBorders>
            <w:shd w:val="clear" w:color="auto" w:fill="auto"/>
            <w:vAlign w:val="center"/>
          </w:tcPr>
          <w:p w14:paraId="41CFD57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健全</w:t>
            </w:r>
          </w:p>
        </w:tc>
        <w:tc>
          <w:tcPr>
            <w:tcW w:w="847" w:type="dxa"/>
            <w:tcBorders>
              <w:top w:val="nil"/>
              <w:left w:val="nil"/>
              <w:bottom w:val="single" w:sz="4" w:space="0" w:color="auto"/>
              <w:right w:val="single" w:sz="4" w:space="0" w:color="auto"/>
            </w:tcBorders>
            <w:shd w:val="clear" w:color="auto" w:fill="auto"/>
            <w:vAlign w:val="center"/>
          </w:tcPr>
          <w:p w14:paraId="5D3DE96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健全</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2B313D0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1AFF69D3"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538B782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6424E1FA" w14:textId="77777777">
        <w:trPr>
          <w:trHeight w:val="280"/>
        </w:trPr>
        <w:tc>
          <w:tcPr>
            <w:tcW w:w="593" w:type="dxa"/>
            <w:vMerge/>
            <w:tcBorders>
              <w:top w:val="nil"/>
              <w:left w:val="single" w:sz="4" w:space="0" w:color="auto"/>
              <w:bottom w:val="single" w:sz="4" w:space="0" w:color="auto"/>
              <w:right w:val="single" w:sz="4" w:space="0" w:color="auto"/>
            </w:tcBorders>
            <w:vAlign w:val="center"/>
          </w:tcPr>
          <w:p w14:paraId="73C13D40"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5757BA15"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B8A9EF4" w14:textId="77777777" w:rsidR="001A1B70" w:rsidRDefault="001A1B70">
            <w:pPr>
              <w:widowControl/>
              <w:jc w:val="left"/>
              <w:rPr>
                <w:rFonts w:ascii="宋体" w:eastAsia="宋体" w:hAnsi="宋体" w:cs="宋体"/>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7000E2FC"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绿色勘查保障措施健全性</w:t>
            </w:r>
          </w:p>
        </w:tc>
        <w:tc>
          <w:tcPr>
            <w:tcW w:w="801" w:type="dxa"/>
            <w:tcBorders>
              <w:top w:val="nil"/>
              <w:left w:val="nil"/>
              <w:bottom w:val="single" w:sz="4" w:space="0" w:color="auto"/>
              <w:right w:val="single" w:sz="4" w:space="0" w:color="auto"/>
            </w:tcBorders>
            <w:shd w:val="clear" w:color="auto" w:fill="auto"/>
            <w:vAlign w:val="center"/>
          </w:tcPr>
          <w:p w14:paraId="6D10D069"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健全</w:t>
            </w:r>
          </w:p>
        </w:tc>
        <w:tc>
          <w:tcPr>
            <w:tcW w:w="847" w:type="dxa"/>
            <w:tcBorders>
              <w:top w:val="nil"/>
              <w:left w:val="nil"/>
              <w:bottom w:val="single" w:sz="4" w:space="0" w:color="auto"/>
              <w:right w:val="single" w:sz="4" w:space="0" w:color="auto"/>
            </w:tcBorders>
            <w:shd w:val="clear" w:color="auto" w:fill="auto"/>
            <w:vAlign w:val="center"/>
          </w:tcPr>
          <w:p w14:paraId="39183784"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健全</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7116A807"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0D391606"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620E92D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1D830FB7" w14:textId="77777777">
        <w:trPr>
          <w:trHeight w:val="324"/>
        </w:trPr>
        <w:tc>
          <w:tcPr>
            <w:tcW w:w="593" w:type="dxa"/>
            <w:vMerge/>
            <w:tcBorders>
              <w:top w:val="nil"/>
              <w:left w:val="single" w:sz="4" w:space="0" w:color="auto"/>
              <w:bottom w:val="single" w:sz="4" w:space="0" w:color="auto"/>
              <w:right w:val="single" w:sz="4" w:space="0" w:color="auto"/>
            </w:tcBorders>
            <w:vAlign w:val="center"/>
          </w:tcPr>
          <w:p w14:paraId="75FE2EC6" w14:textId="77777777" w:rsidR="001A1B70" w:rsidRDefault="001A1B70">
            <w:pPr>
              <w:widowControl/>
              <w:jc w:val="left"/>
              <w:rPr>
                <w:rFonts w:ascii="宋体" w:eastAsia="宋体" w:hAnsi="宋体" w:cs="宋体"/>
                <w:color w:val="000000"/>
                <w:kern w:val="0"/>
                <w:sz w:val="18"/>
                <w:szCs w:val="18"/>
              </w:rPr>
            </w:pPr>
          </w:p>
        </w:tc>
        <w:tc>
          <w:tcPr>
            <w:tcW w:w="698" w:type="dxa"/>
            <w:vMerge w:val="restart"/>
            <w:tcBorders>
              <w:top w:val="nil"/>
              <w:left w:val="single" w:sz="4" w:space="0" w:color="auto"/>
              <w:bottom w:val="single" w:sz="4" w:space="0" w:color="auto"/>
              <w:right w:val="single" w:sz="4" w:space="0" w:color="auto"/>
            </w:tcBorders>
            <w:shd w:val="clear" w:color="auto" w:fill="auto"/>
            <w:vAlign w:val="center"/>
          </w:tcPr>
          <w:p w14:paraId="335564E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满意度指标</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6E0CDF3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服务对象满意度指标10分</w:t>
            </w: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7EDD0185" w14:textId="77777777" w:rsidR="001A1B70" w:rsidRDefault="00B21245">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局满意</w:t>
            </w:r>
            <w:proofErr w:type="gramEnd"/>
            <w:r>
              <w:rPr>
                <w:rFonts w:ascii="宋体" w:eastAsia="宋体" w:hAnsi="宋体" w:cs="宋体" w:hint="eastAsia"/>
                <w:kern w:val="0"/>
                <w:sz w:val="18"/>
                <w:szCs w:val="18"/>
              </w:rPr>
              <w:t>度</w:t>
            </w:r>
          </w:p>
        </w:tc>
        <w:tc>
          <w:tcPr>
            <w:tcW w:w="801" w:type="dxa"/>
            <w:tcBorders>
              <w:top w:val="nil"/>
              <w:left w:val="nil"/>
              <w:bottom w:val="single" w:sz="4" w:space="0" w:color="auto"/>
              <w:right w:val="single" w:sz="4" w:space="0" w:color="auto"/>
            </w:tcBorders>
            <w:shd w:val="clear" w:color="auto" w:fill="auto"/>
            <w:vAlign w:val="center"/>
          </w:tcPr>
          <w:p w14:paraId="7F904DE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847" w:type="dxa"/>
            <w:tcBorders>
              <w:top w:val="nil"/>
              <w:left w:val="nil"/>
              <w:bottom w:val="single" w:sz="4" w:space="0" w:color="auto"/>
              <w:right w:val="single" w:sz="4" w:space="0" w:color="auto"/>
            </w:tcBorders>
            <w:shd w:val="clear" w:color="auto" w:fill="auto"/>
            <w:vAlign w:val="center"/>
          </w:tcPr>
          <w:p w14:paraId="5E09FAE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3FEC25B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6170ED72"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44521F2E"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6DFF88F2" w14:textId="77777777">
        <w:trPr>
          <w:trHeight w:val="368"/>
        </w:trPr>
        <w:tc>
          <w:tcPr>
            <w:tcW w:w="593" w:type="dxa"/>
            <w:vMerge/>
            <w:tcBorders>
              <w:top w:val="nil"/>
              <w:left w:val="single" w:sz="4" w:space="0" w:color="auto"/>
              <w:bottom w:val="single" w:sz="4" w:space="0" w:color="auto"/>
              <w:right w:val="single" w:sz="4" w:space="0" w:color="auto"/>
            </w:tcBorders>
            <w:vAlign w:val="center"/>
          </w:tcPr>
          <w:p w14:paraId="47FE9774" w14:textId="77777777" w:rsidR="001A1B70" w:rsidRDefault="001A1B70">
            <w:pPr>
              <w:widowControl/>
              <w:jc w:val="left"/>
              <w:rPr>
                <w:rFonts w:ascii="宋体" w:eastAsia="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tcPr>
          <w:p w14:paraId="0D050AEB" w14:textId="77777777" w:rsidR="001A1B70" w:rsidRDefault="001A1B70">
            <w:pPr>
              <w:widowControl/>
              <w:jc w:val="left"/>
              <w:rPr>
                <w:rFonts w:ascii="宋体" w:eastAsia="宋体" w:hAnsi="宋体" w:cs="宋体"/>
                <w:color w:val="000000"/>
                <w:kern w:val="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1580A1AE" w14:textId="77777777" w:rsidR="001A1B70" w:rsidRDefault="001A1B70">
            <w:pPr>
              <w:widowControl/>
              <w:jc w:val="left"/>
              <w:rPr>
                <w:rFonts w:ascii="宋体" w:eastAsia="宋体" w:hAnsi="宋体" w:cs="宋体"/>
                <w:kern w:val="0"/>
                <w:sz w:val="18"/>
                <w:szCs w:val="18"/>
              </w:rPr>
            </w:pPr>
          </w:p>
        </w:tc>
        <w:tc>
          <w:tcPr>
            <w:tcW w:w="2179" w:type="dxa"/>
            <w:gridSpan w:val="3"/>
            <w:tcBorders>
              <w:top w:val="single" w:sz="4" w:space="0" w:color="auto"/>
              <w:left w:val="nil"/>
              <w:bottom w:val="single" w:sz="4" w:space="0" w:color="auto"/>
              <w:right w:val="single" w:sz="4" w:space="0" w:color="auto"/>
            </w:tcBorders>
            <w:shd w:val="clear" w:color="auto" w:fill="auto"/>
            <w:vAlign w:val="center"/>
          </w:tcPr>
          <w:p w14:paraId="02C74E8E" w14:textId="77777777" w:rsidR="001A1B70" w:rsidRDefault="00B21245">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厅满意</w:t>
            </w:r>
            <w:proofErr w:type="gramEnd"/>
            <w:r>
              <w:rPr>
                <w:rFonts w:ascii="宋体" w:eastAsia="宋体" w:hAnsi="宋体" w:cs="宋体" w:hint="eastAsia"/>
                <w:kern w:val="0"/>
                <w:sz w:val="18"/>
                <w:szCs w:val="18"/>
              </w:rPr>
              <w:t>度</w:t>
            </w:r>
          </w:p>
        </w:tc>
        <w:tc>
          <w:tcPr>
            <w:tcW w:w="801" w:type="dxa"/>
            <w:tcBorders>
              <w:top w:val="nil"/>
              <w:left w:val="nil"/>
              <w:bottom w:val="single" w:sz="4" w:space="0" w:color="auto"/>
              <w:right w:val="single" w:sz="4" w:space="0" w:color="auto"/>
            </w:tcBorders>
            <w:shd w:val="clear" w:color="auto" w:fill="auto"/>
            <w:vAlign w:val="center"/>
          </w:tcPr>
          <w:p w14:paraId="331D55D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847" w:type="dxa"/>
            <w:tcBorders>
              <w:top w:val="nil"/>
              <w:left w:val="nil"/>
              <w:bottom w:val="single" w:sz="4" w:space="0" w:color="auto"/>
              <w:right w:val="single" w:sz="4" w:space="0" w:color="auto"/>
            </w:tcBorders>
            <w:shd w:val="clear" w:color="auto" w:fill="auto"/>
            <w:vAlign w:val="center"/>
          </w:tcPr>
          <w:p w14:paraId="07739C37"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793C9270"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23CAD630"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55" w:type="dxa"/>
            <w:gridSpan w:val="2"/>
            <w:tcBorders>
              <w:top w:val="single" w:sz="4" w:space="0" w:color="auto"/>
              <w:left w:val="nil"/>
              <w:bottom w:val="single" w:sz="4" w:space="0" w:color="auto"/>
              <w:right w:val="single" w:sz="4" w:space="0" w:color="auto"/>
            </w:tcBorders>
            <w:shd w:val="clear" w:color="auto" w:fill="auto"/>
            <w:vAlign w:val="center"/>
          </w:tcPr>
          <w:p w14:paraId="3787C0E3"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2A0108FA" w14:textId="77777777">
        <w:trPr>
          <w:trHeight w:val="280"/>
        </w:trPr>
        <w:tc>
          <w:tcPr>
            <w:tcW w:w="582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35ACD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14:paraId="49358B5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59" w:type="dxa"/>
            <w:gridSpan w:val="2"/>
            <w:tcBorders>
              <w:top w:val="single" w:sz="4" w:space="0" w:color="auto"/>
              <w:left w:val="nil"/>
              <w:bottom w:val="single" w:sz="4" w:space="0" w:color="auto"/>
              <w:right w:val="single" w:sz="4" w:space="0" w:color="auto"/>
            </w:tcBorders>
            <w:shd w:val="clear" w:color="auto" w:fill="auto"/>
            <w:vAlign w:val="center"/>
          </w:tcPr>
          <w:p w14:paraId="262FD94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355" w:type="dxa"/>
            <w:gridSpan w:val="2"/>
            <w:tcBorders>
              <w:top w:val="single" w:sz="4" w:space="0" w:color="auto"/>
              <w:left w:val="nil"/>
              <w:bottom w:val="single" w:sz="4" w:space="0" w:color="auto"/>
              <w:right w:val="single" w:sz="4" w:space="0" w:color="auto"/>
            </w:tcBorders>
            <w:shd w:val="clear" w:color="auto" w:fill="auto"/>
            <w:noWrap/>
            <w:vAlign w:val="center"/>
          </w:tcPr>
          <w:p w14:paraId="14AF73FA"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688C5228" w14:textId="77777777">
        <w:trPr>
          <w:trHeight w:val="280"/>
        </w:trPr>
        <w:tc>
          <w:tcPr>
            <w:tcW w:w="593" w:type="dxa"/>
            <w:tcBorders>
              <w:top w:val="nil"/>
              <w:left w:val="single" w:sz="4" w:space="0" w:color="auto"/>
              <w:bottom w:val="single" w:sz="4" w:space="0" w:color="auto"/>
              <w:right w:val="single" w:sz="4" w:space="0" w:color="auto"/>
            </w:tcBorders>
            <w:shd w:val="clear" w:color="auto" w:fill="auto"/>
            <w:noWrap/>
            <w:vAlign w:val="center"/>
          </w:tcPr>
          <w:p w14:paraId="04C2196B"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说明</w:t>
            </w:r>
          </w:p>
        </w:tc>
        <w:tc>
          <w:tcPr>
            <w:tcW w:w="7875" w:type="dxa"/>
            <w:gridSpan w:val="14"/>
            <w:tcBorders>
              <w:top w:val="single" w:sz="4" w:space="0" w:color="auto"/>
              <w:left w:val="nil"/>
              <w:bottom w:val="single" w:sz="4" w:space="0" w:color="auto"/>
              <w:right w:val="single" w:sz="4" w:space="0" w:color="000000"/>
            </w:tcBorders>
            <w:shd w:val="clear" w:color="auto" w:fill="auto"/>
            <w:noWrap/>
            <w:vAlign w:val="center"/>
          </w:tcPr>
          <w:p w14:paraId="2555D2F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r>
    </w:tbl>
    <w:p w14:paraId="6A38BA58" w14:textId="77777777" w:rsidR="001A1B70" w:rsidRDefault="001A1B70">
      <w:pPr>
        <w:rPr>
          <w:rFonts w:ascii="宋体" w:eastAsia="宋体" w:hAnsi="宋体" w:cs="宋体"/>
          <w:b/>
          <w:bCs/>
          <w:sz w:val="28"/>
          <w:szCs w:val="28"/>
        </w:rPr>
      </w:pPr>
    </w:p>
    <w:p w14:paraId="1D51BECD" w14:textId="77777777" w:rsidR="001A1B70" w:rsidRDefault="001A1B70">
      <w:pPr>
        <w:rPr>
          <w:color w:val="FF0000"/>
        </w:rPr>
        <w:sectPr w:rsidR="001A1B70">
          <w:pgSz w:w="11906" w:h="16838"/>
          <w:pgMar w:top="1440" w:right="1800" w:bottom="1440" w:left="1800" w:header="851" w:footer="992" w:gutter="0"/>
          <w:cols w:space="425"/>
          <w:docGrid w:type="lines" w:linePitch="312"/>
        </w:sectPr>
      </w:pPr>
    </w:p>
    <w:p w14:paraId="64118979" w14:textId="7EB9471A" w:rsidR="001A1B70" w:rsidRDefault="00B21245">
      <w:pPr>
        <w:outlineLvl w:val="0"/>
        <w:rPr>
          <w:rFonts w:ascii="仿宋_GB2312" w:eastAsia="仿宋_GB2312" w:hAnsi="仿宋_GB2312" w:cs="仿宋_GB2312"/>
          <w:b/>
          <w:bCs/>
          <w:color w:val="FF0000"/>
          <w:sz w:val="32"/>
          <w:szCs w:val="32"/>
        </w:rPr>
      </w:pPr>
      <w:bookmarkStart w:id="43" w:name="_Toc11739"/>
      <w:bookmarkStart w:id="44" w:name="_Toc28631"/>
      <w:r>
        <w:rPr>
          <w:rFonts w:ascii="仿宋_GB2312" w:eastAsia="仿宋_GB2312" w:hAnsi="仿宋_GB2312" w:cs="仿宋_GB2312" w:hint="eastAsia"/>
          <w:b/>
          <w:bCs/>
          <w:sz w:val="32"/>
          <w:szCs w:val="32"/>
        </w:rPr>
        <w:lastRenderedPageBreak/>
        <w:t>附表2-</w:t>
      </w:r>
      <w:bookmarkEnd w:id="43"/>
      <w:r w:rsidR="00085EEA">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 xml:space="preserve"> </w:t>
      </w:r>
      <w:bookmarkStart w:id="45" w:name="_Hlk95662599"/>
      <w:r>
        <w:rPr>
          <w:rFonts w:ascii="仿宋_GB2312" w:eastAsia="仿宋_GB2312" w:hAnsi="仿宋_GB2312" w:cs="仿宋_GB2312" w:hint="eastAsia"/>
          <w:b/>
          <w:bCs/>
          <w:sz w:val="32"/>
          <w:szCs w:val="32"/>
        </w:rPr>
        <w:t>甘肃省</w:t>
      </w:r>
      <w:bookmarkEnd w:id="44"/>
      <w:r>
        <w:rPr>
          <w:rFonts w:ascii="仿宋_GB2312" w:eastAsia="仿宋_GB2312" w:hAnsi="仿宋_GB2312" w:cs="仿宋_GB2312" w:hint="eastAsia"/>
          <w:b/>
          <w:bCs/>
          <w:sz w:val="32"/>
          <w:szCs w:val="32"/>
        </w:rPr>
        <w:t>瓜州县906金矿普查（2020年续作）</w:t>
      </w:r>
      <w:bookmarkEnd w:id="45"/>
    </w:p>
    <w:p w14:paraId="0FD3E058" w14:textId="77777777" w:rsidR="001A1B70" w:rsidRDefault="00B21245">
      <w:pPr>
        <w:jc w:val="center"/>
        <w:rPr>
          <w:rFonts w:ascii="宋体" w:eastAsia="宋体" w:hAnsi="宋体" w:cs="宋体"/>
          <w:b/>
          <w:bCs/>
          <w:sz w:val="28"/>
          <w:szCs w:val="28"/>
        </w:rPr>
      </w:pPr>
      <w:r>
        <w:rPr>
          <w:rFonts w:ascii="宋体" w:eastAsia="宋体" w:hAnsi="宋体" w:cs="宋体" w:hint="eastAsia"/>
          <w:b/>
          <w:bCs/>
          <w:sz w:val="28"/>
          <w:szCs w:val="28"/>
        </w:rPr>
        <w:t>2021年张掖院部门预算项目支出绩效自评表价项目</w:t>
      </w:r>
    </w:p>
    <w:tbl>
      <w:tblPr>
        <w:tblW w:w="8539" w:type="dxa"/>
        <w:tblInd w:w="93" w:type="dxa"/>
        <w:tblLook w:val="04A0" w:firstRow="1" w:lastRow="0" w:firstColumn="1" w:lastColumn="0" w:noHBand="0" w:noVBand="1"/>
      </w:tblPr>
      <w:tblGrid>
        <w:gridCol w:w="796"/>
        <w:gridCol w:w="742"/>
        <w:gridCol w:w="796"/>
        <w:gridCol w:w="1551"/>
        <w:gridCol w:w="891"/>
        <w:gridCol w:w="981"/>
        <w:gridCol w:w="756"/>
        <w:gridCol w:w="543"/>
        <w:gridCol w:w="705"/>
        <w:gridCol w:w="778"/>
      </w:tblGrid>
      <w:tr w:rsidR="001A1B70" w14:paraId="789344F2" w14:textId="77777777">
        <w:trPr>
          <w:trHeight w:val="420"/>
        </w:trPr>
        <w:tc>
          <w:tcPr>
            <w:tcW w:w="2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24D5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项目名称</w:t>
            </w:r>
          </w:p>
        </w:tc>
        <w:tc>
          <w:tcPr>
            <w:tcW w:w="6205" w:type="dxa"/>
            <w:gridSpan w:val="7"/>
            <w:tcBorders>
              <w:top w:val="single" w:sz="4" w:space="0" w:color="auto"/>
              <w:left w:val="nil"/>
              <w:bottom w:val="single" w:sz="4" w:space="0" w:color="auto"/>
              <w:right w:val="single" w:sz="4" w:space="0" w:color="000000"/>
            </w:tcBorders>
            <w:shd w:val="clear" w:color="auto" w:fill="auto"/>
            <w:vAlign w:val="center"/>
          </w:tcPr>
          <w:p w14:paraId="466DAD0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甘肃省瓜州县906金矿普查（2020年续作）</w:t>
            </w:r>
          </w:p>
        </w:tc>
      </w:tr>
      <w:tr w:rsidR="001A1B70" w14:paraId="589ACD59" w14:textId="77777777">
        <w:trPr>
          <w:trHeight w:val="630"/>
        </w:trPr>
        <w:tc>
          <w:tcPr>
            <w:tcW w:w="2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8F79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主管部门</w:t>
            </w:r>
          </w:p>
        </w:tc>
        <w:tc>
          <w:tcPr>
            <w:tcW w:w="3437" w:type="dxa"/>
            <w:gridSpan w:val="3"/>
            <w:tcBorders>
              <w:top w:val="single" w:sz="4" w:space="0" w:color="auto"/>
              <w:left w:val="nil"/>
              <w:bottom w:val="single" w:sz="4" w:space="0" w:color="auto"/>
              <w:right w:val="nil"/>
            </w:tcBorders>
            <w:shd w:val="clear" w:color="auto" w:fill="auto"/>
            <w:vAlign w:val="center"/>
          </w:tcPr>
          <w:p w14:paraId="6CCF497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w:t>
            </w:r>
            <w:proofErr w:type="gramEnd"/>
          </w:p>
        </w:tc>
        <w:tc>
          <w:tcPr>
            <w:tcW w:w="742" w:type="dxa"/>
            <w:tcBorders>
              <w:top w:val="nil"/>
              <w:left w:val="single" w:sz="4" w:space="0" w:color="auto"/>
              <w:bottom w:val="single" w:sz="4" w:space="0" w:color="auto"/>
              <w:right w:val="single" w:sz="4" w:space="0" w:color="auto"/>
            </w:tcBorders>
            <w:shd w:val="clear" w:color="auto" w:fill="auto"/>
            <w:vAlign w:val="center"/>
          </w:tcPr>
          <w:p w14:paraId="67429D3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实施单位</w:t>
            </w:r>
          </w:p>
        </w:tc>
        <w:tc>
          <w:tcPr>
            <w:tcW w:w="2026" w:type="dxa"/>
            <w:gridSpan w:val="3"/>
            <w:tcBorders>
              <w:top w:val="single" w:sz="4" w:space="0" w:color="auto"/>
              <w:left w:val="nil"/>
              <w:bottom w:val="single" w:sz="4" w:space="0" w:color="auto"/>
              <w:right w:val="single" w:sz="4" w:space="0" w:color="000000"/>
            </w:tcBorders>
            <w:shd w:val="clear" w:color="auto" w:fill="auto"/>
            <w:vAlign w:val="center"/>
          </w:tcPr>
          <w:p w14:paraId="019552E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勘查局张掖</w:t>
            </w:r>
            <w:proofErr w:type="gramEnd"/>
            <w:r>
              <w:rPr>
                <w:rFonts w:ascii="宋体" w:eastAsia="宋体" w:hAnsi="宋体" w:cs="宋体" w:hint="eastAsia"/>
                <w:color w:val="000000"/>
                <w:kern w:val="0"/>
                <w:sz w:val="18"/>
                <w:szCs w:val="18"/>
              </w:rPr>
              <w:t>矿产勘查院</w:t>
            </w:r>
          </w:p>
        </w:tc>
      </w:tr>
      <w:tr w:rsidR="001A1B70" w14:paraId="251C0DA0" w14:textId="77777777">
        <w:trPr>
          <w:trHeight w:val="450"/>
        </w:trPr>
        <w:tc>
          <w:tcPr>
            <w:tcW w:w="23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C4B03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项目资金（万元）</w:t>
            </w:r>
          </w:p>
        </w:tc>
        <w:tc>
          <w:tcPr>
            <w:tcW w:w="1628" w:type="dxa"/>
            <w:tcBorders>
              <w:top w:val="single" w:sz="4" w:space="0" w:color="auto"/>
              <w:left w:val="nil"/>
              <w:bottom w:val="single" w:sz="4" w:space="0" w:color="auto"/>
              <w:right w:val="single" w:sz="4" w:space="0" w:color="000000"/>
            </w:tcBorders>
            <w:shd w:val="clear" w:color="auto" w:fill="auto"/>
            <w:vAlign w:val="center"/>
          </w:tcPr>
          <w:p w14:paraId="25A90DF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14:paraId="61898A5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年初预算数(万元)</w:t>
            </w:r>
          </w:p>
        </w:tc>
        <w:tc>
          <w:tcPr>
            <w:tcW w:w="959" w:type="dxa"/>
            <w:tcBorders>
              <w:top w:val="nil"/>
              <w:left w:val="nil"/>
              <w:bottom w:val="single" w:sz="4" w:space="0" w:color="auto"/>
              <w:right w:val="single" w:sz="4" w:space="0" w:color="auto"/>
            </w:tcBorders>
            <w:shd w:val="clear" w:color="auto" w:fill="auto"/>
            <w:vAlign w:val="center"/>
          </w:tcPr>
          <w:p w14:paraId="748DA5C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全年预算数(万元)</w:t>
            </w:r>
          </w:p>
        </w:tc>
        <w:tc>
          <w:tcPr>
            <w:tcW w:w="742" w:type="dxa"/>
            <w:tcBorders>
              <w:top w:val="nil"/>
              <w:left w:val="nil"/>
              <w:bottom w:val="single" w:sz="4" w:space="0" w:color="auto"/>
              <w:right w:val="single" w:sz="4" w:space="0" w:color="auto"/>
            </w:tcBorders>
            <w:shd w:val="clear" w:color="auto" w:fill="auto"/>
            <w:vAlign w:val="center"/>
          </w:tcPr>
          <w:p w14:paraId="791E235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全年执行数(万元)</w:t>
            </w:r>
          </w:p>
        </w:tc>
        <w:tc>
          <w:tcPr>
            <w:tcW w:w="543" w:type="dxa"/>
            <w:tcBorders>
              <w:top w:val="nil"/>
              <w:left w:val="nil"/>
              <w:bottom w:val="single" w:sz="4" w:space="0" w:color="auto"/>
              <w:right w:val="single" w:sz="4" w:space="0" w:color="auto"/>
            </w:tcBorders>
            <w:shd w:val="clear" w:color="auto" w:fill="auto"/>
            <w:vAlign w:val="center"/>
          </w:tcPr>
          <w:p w14:paraId="143E2B8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705" w:type="dxa"/>
            <w:tcBorders>
              <w:top w:val="nil"/>
              <w:left w:val="nil"/>
              <w:bottom w:val="single" w:sz="4" w:space="0" w:color="auto"/>
              <w:right w:val="single" w:sz="4" w:space="0" w:color="auto"/>
            </w:tcBorders>
            <w:shd w:val="clear" w:color="auto" w:fill="auto"/>
            <w:vAlign w:val="center"/>
          </w:tcPr>
          <w:p w14:paraId="3019989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执行率</w:t>
            </w:r>
          </w:p>
        </w:tc>
        <w:tc>
          <w:tcPr>
            <w:tcW w:w="778" w:type="dxa"/>
            <w:tcBorders>
              <w:top w:val="nil"/>
              <w:left w:val="nil"/>
              <w:bottom w:val="single" w:sz="4" w:space="0" w:color="auto"/>
              <w:right w:val="single" w:sz="4" w:space="0" w:color="auto"/>
            </w:tcBorders>
            <w:shd w:val="clear" w:color="auto" w:fill="auto"/>
            <w:vAlign w:val="center"/>
          </w:tcPr>
          <w:p w14:paraId="60FEAC1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r>
      <w:tr w:rsidR="001A1B70" w14:paraId="7CDFDD05" w14:textId="77777777">
        <w:trPr>
          <w:trHeight w:val="270"/>
        </w:trPr>
        <w:tc>
          <w:tcPr>
            <w:tcW w:w="2334" w:type="dxa"/>
            <w:gridSpan w:val="3"/>
            <w:vMerge/>
            <w:tcBorders>
              <w:top w:val="single" w:sz="4" w:space="0" w:color="auto"/>
              <w:left w:val="single" w:sz="4" w:space="0" w:color="auto"/>
              <w:bottom w:val="single" w:sz="4" w:space="0" w:color="auto"/>
              <w:right w:val="single" w:sz="4" w:space="0" w:color="auto"/>
            </w:tcBorders>
            <w:vAlign w:val="center"/>
          </w:tcPr>
          <w:p w14:paraId="404379DC"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auto"/>
            </w:tcBorders>
            <w:shd w:val="clear" w:color="auto" w:fill="auto"/>
            <w:vAlign w:val="center"/>
          </w:tcPr>
          <w:p w14:paraId="77A6B26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年度资金总额</w:t>
            </w:r>
          </w:p>
        </w:tc>
        <w:tc>
          <w:tcPr>
            <w:tcW w:w="850" w:type="dxa"/>
            <w:tcBorders>
              <w:top w:val="nil"/>
              <w:left w:val="nil"/>
              <w:bottom w:val="single" w:sz="4" w:space="0" w:color="auto"/>
              <w:right w:val="single" w:sz="4" w:space="0" w:color="auto"/>
            </w:tcBorders>
            <w:shd w:val="clear" w:color="auto" w:fill="auto"/>
            <w:vAlign w:val="center"/>
          </w:tcPr>
          <w:p w14:paraId="51161BB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400</w:t>
            </w:r>
          </w:p>
        </w:tc>
        <w:tc>
          <w:tcPr>
            <w:tcW w:w="959" w:type="dxa"/>
            <w:tcBorders>
              <w:top w:val="nil"/>
              <w:left w:val="nil"/>
              <w:bottom w:val="single" w:sz="4" w:space="0" w:color="auto"/>
              <w:right w:val="single" w:sz="4" w:space="0" w:color="auto"/>
            </w:tcBorders>
            <w:shd w:val="clear" w:color="auto" w:fill="auto"/>
            <w:vAlign w:val="center"/>
          </w:tcPr>
          <w:p w14:paraId="583110D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400</w:t>
            </w:r>
          </w:p>
        </w:tc>
        <w:tc>
          <w:tcPr>
            <w:tcW w:w="742" w:type="dxa"/>
            <w:tcBorders>
              <w:top w:val="nil"/>
              <w:left w:val="nil"/>
              <w:bottom w:val="single" w:sz="4" w:space="0" w:color="auto"/>
              <w:right w:val="single" w:sz="4" w:space="0" w:color="auto"/>
            </w:tcBorders>
            <w:shd w:val="clear" w:color="auto" w:fill="auto"/>
            <w:vAlign w:val="center"/>
          </w:tcPr>
          <w:p w14:paraId="6D60FDF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43" w:type="dxa"/>
            <w:tcBorders>
              <w:top w:val="nil"/>
              <w:left w:val="nil"/>
              <w:bottom w:val="single" w:sz="4" w:space="0" w:color="auto"/>
              <w:right w:val="single" w:sz="4" w:space="0" w:color="auto"/>
            </w:tcBorders>
            <w:shd w:val="clear" w:color="auto" w:fill="auto"/>
            <w:vAlign w:val="center"/>
          </w:tcPr>
          <w:p w14:paraId="3CFD085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05" w:type="dxa"/>
            <w:tcBorders>
              <w:top w:val="nil"/>
              <w:left w:val="nil"/>
              <w:bottom w:val="single" w:sz="4" w:space="0" w:color="auto"/>
              <w:right w:val="single" w:sz="4" w:space="0" w:color="auto"/>
            </w:tcBorders>
            <w:shd w:val="clear" w:color="auto" w:fill="auto"/>
            <w:vAlign w:val="center"/>
          </w:tcPr>
          <w:p w14:paraId="5234B57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78" w:type="dxa"/>
            <w:tcBorders>
              <w:top w:val="nil"/>
              <w:left w:val="nil"/>
              <w:bottom w:val="single" w:sz="4" w:space="0" w:color="auto"/>
              <w:right w:val="single" w:sz="4" w:space="0" w:color="auto"/>
            </w:tcBorders>
            <w:shd w:val="clear" w:color="auto" w:fill="auto"/>
            <w:vAlign w:val="center"/>
          </w:tcPr>
          <w:p w14:paraId="4B2245E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r>
      <w:tr w:rsidR="001A1B70" w14:paraId="2DA7CAFA" w14:textId="77777777">
        <w:trPr>
          <w:trHeight w:val="270"/>
        </w:trPr>
        <w:tc>
          <w:tcPr>
            <w:tcW w:w="2334" w:type="dxa"/>
            <w:gridSpan w:val="3"/>
            <w:vMerge/>
            <w:tcBorders>
              <w:top w:val="single" w:sz="4" w:space="0" w:color="auto"/>
              <w:left w:val="single" w:sz="4" w:space="0" w:color="auto"/>
              <w:bottom w:val="single" w:sz="4" w:space="0" w:color="auto"/>
              <w:right w:val="single" w:sz="4" w:space="0" w:color="auto"/>
            </w:tcBorders>
            <w:vAlign w:val="center"/>
          </w:tcPr>
          <w:p w14:paraId="332EF490"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000000"/>
            </w:tcBorders>
            <w:shd w:val="clear" w:color="auto" w:fill="auto"/>
            <w:vAlign w:val="center"/>
          </w:tcPr>
          <w:p w14:paraId="2B6919F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其中：当年财政拨款</w:t>
            </w:r>
          </w:p>
        </w:tc>
        <w:tc>
          <w:tcPr>
            <w:tcW w:w="850" w:type="dxa"/>
            <w:tcBorders>
              <w:top w:val="nil"/>
              <w:left w:val="nil"/>
              <w:bottom w:val="single" w:sz="4" w:space="0" w:color="auto"/>
              <w:right w:val="single" w:sz="4" w:space="0" w:color="auto"/>
            </w:tcBorders>
            <w:shd w:val="clear" w:color="auto" w:fill="auto"/>
            <w:vAlign w:val="center"/>
          </w:tcPr>
          <w:p w14:paraId="7A15266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59" w:type="dxa"/>
            <w:tcBorders>
              <w:top w:val="nil"/>
              <w:left w:val="nil"/>
              <w:bottom w:val="single" w:sz="4" w:space="0" w:color="auto"/>
              <w:right w:val="single" w:sz="4" w:space="0" w:color="auto"/>
            </w:tcBorders>
            <w:shd w:val="clear" w:color="auto" w:fill="auto"/>
            <w:vAlign w:val="center"/>
          </w:tcPr>
          <w:p w14:paraId="186E9D2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42" w:type="dxa"/>
            <w:tcBorders>
              <w:top w:val="nil"/>
              <w:left w:val="nil"/>
              <w:bottom w:val="single" w:sz="4" w:space="0" w:color="auto"/>
              <w:right w:val="single" w:sz="4" w:space="0" w:color="auto"/>
            </w:tcBorders>
            <w:shd w:val="clear" w:color="auto" w:fill="auto"/>
            <w:vAlign w:val="center"/>
          </w:tcPr>
          <w:p w14:paraId="668EA38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43" w:type="dxa"/>
            <w:tcBorders>
              <w:top w:val="nil"/>
              <w:left w:val="nil"/>
              <w:bottom w:val="single" w:sz="4" w:space="0" w:color="auto"/>
              <w:right w:val="single" w:sz="4" w:space="0" w:color="auto"/>
            </w:tcBorders>
            <w:shd w:val="clear" w:color="auto" w:fill="auto"/>
            <w:vAlign w:val="center"/>
          </w:tcPr>
          <w:p w14:paraId="09242FC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05" w:type="dxa"/>
            <w:tcBorders>
              <w:top w:val="nil"/>
              <w:left w:val="nil"/>
              <w:bottom w:val="single" w:sz="4" w:space="0" w:color="auto"/>
              <w:right w:val="single" w:sz="4" w:space="0" w:color="auto"/>
            </w:tcBorders>
            <w:shd w:val="clear" w:color="auto" w:fill="auto"/>
            <w:vAlign w:val="center"/>
          </w:tcPr>
          <w:p w14:paraId="4C49FF45" w14:textId="77777777" w:rsidR="001A1B70" w:rsidRDefault="00B2124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78" w:type="dxa"/>
            <w:tcBorders>
              <w:top w:val="nil"/>
              <w:left w:val="nil"/>
              <w:bottom w:val="single" w:sz="4" w:space="0" w:color="auto"/>
              <w:right w:val="single" w:sz="4" w:space="0" w:color="auto"/>
            </w:tcBorders>
            <w:shd w:val="clear" w:color="auto" w:fill="auto"/>
            <w:vAlign w:val="center"/>
          </w:tcPr>
          <w:p w14:paraId="4DD2DE5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59E2C0D8" w14:textId="77777777">
        <w:trPr>
          <w:trHeight w:val="345"/>
        </w:trPr>
        <w:tc>
          <w:tcPr>
            <w:tcW w:w="2334" w:type="dxa"/>
            <w:gridSpan w:val="3"/>
            <w:vMerge/>
            <w:tcBorders>
              <w:top w:val="single" w:sz="4" w:space="0" w:color="auto"/>
              <w:left w:val="single" w:sz="4" w:space="0" w:color="auto"/>
              <w:bottom w:val="single" w:sz="4" w:space="0" w:color="auto"/>
              <w:right w:val="single" w:sz="4" w:space="0" w:color="auto"/>
            </w:tcBorders>
            <w:vAlign w:val="center"/>
          </w:tcPr>
          <w:p w14:paraId="1922B4D6"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auto"/>
            </w:tcBorders>
            <w:shd w:val="clear" w:color="auto" w:fill="auto"/>
            <w:vAlign w:val="center"/>
          </w:tcPr>
          <w:p w14:paraId="63802B5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上年度结转资金</w:t>
            </w:r>
          </w:p>
        </w:tc>
        <w:tc>
          <w:tcPr>
            <w:tcW w:w="850" w:type="dxa"/>
            <w:tcBorders>
              <w:top w:val="nil"/>
              <w:left w:val="nil"/>
              <w:bottom w:val="single" w:sz="4" w:space="0" w:color="auto"/>
              <w:right w:val="single" w:sz="4" w:space="0" w:color="auto"/>
            </w:tcBorders>
            <w:shd w:val="clear" w:color="auto" w:fill="auto"/>
            <w:vAlign w:val="center"/>
          </w:tcPr>
          <w:p w14:paraId="470A9765"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59" w:type="dxa"/>
            <w:tcBorders>
              <w:top w:val="nil"/>
              <w:left w:val="nil"/>
              <w:bottom w:val="single" w:sz="4" w:space="0" w:color="auto"/>
              <w:right w:val="single" w:sz="4" w:space="0" w:color="auto"/>
            </w:tcBorders>
            <w:shd w:val="clear" w:color="auto" w:fill="auto"/>
            <w:vAlign w:val="center"/>
          </w:tcPr>
          <w:p w14:paraId="7C5ED6C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247.89</w:t>
            </w:r>
          </w:p>
        </w:tc>
        <w:tc>
          <w:tcPr>
            <w:tcW w:w="742" w:type="dxa"/>
            <w:tcBorders>
              <w:top w:val="nil"/>
              <w:left w:val="nil"/>
              <w:bottom w:val="single" w:sz="4" w:space="0" w:color="auto"/>
              <w:right w:val="single" w:sz="4" w:space="0" w:color="auto"/>
            </w:tcBorders>
            <w:shd w:val="clear" w:color="auto" w:fill="auto"/>
            <w:vAlign w:val="center"/>
          </w:tcPr>
          <w:p w14:paraId="5D628F5F" w14:textId="77777777" w:rsidR="001A1B70" w:rsidRDefault="00B21245">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247.89</w:t>
            </w:r>
          </w:p>
        </w:tc>
        <w:tc>
          <w:tcPr>
            <w:tcW w:w="543" w:type="dxa"/>
            <w:tcBorders>
              <w:top w:val="nil"/>
              <w:left w:val="nil"/>
              <w:bottom w:val="single" w:sz="4" w:space="0" w:color="auto"/>
              <w:right w:val="single" w:sz="4" w:space="0" w:color="auto"/>
            </w:tcBorders>
            <w:shd w:val="clear" w:color="auto" w:fill="auto"/>
            <w:vAlign w:val="center"/>
          </w:tcPr>
          <w:p w14:paraId="29230BC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705" w:type="dxa"/>
            <w:tcBorders>
              <w:top w:val="nil"/>
              <w:left w:val="nil"/>
              <w:bottom w:val="single" w:sz="4" w:space="0" w:color="auto"/>
              <w:right w:val="single" w:sz="4" w:space="0" w:color="auto"/>
            </w:tcBorders>
            <w:shd w:val="clear" w:color="auto" w:fill="auto"/>
            <w:vAlign w:val="center"/>
          </w:tcPr>
          <w:p w14:paraId="40868F3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78" w:type="dxa"/>
            <w:tcBorders>
              <w:top w:val="nil"/>
              <w:left w:val="nil"/>
              <w:bottom w:val="single" w:sz="4" w:space="0" w:color="auto"/>
              <w:right w:val="single" w:sz="4" w:space="0" w:color="auto"/>
            </w:tcBorders>
            <w:shd w:val="clear" w:color="auto" w:fill="auto"/>
            <w:vAlign w:val="center"/>
          </w:tcPr>
          <w:p w14:paraId="0531930B"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755FC5A7" w14:textId="77777777">
        <w:trPr>
          <w:trHeight w:val="270"/>
        </w:trPr>
        <w:tc>
          <w:tcPr>
            <w:tcW w:w="2334" w:type="dxa"/>
            <w:gridSpan w:val="3"/>
            <w:vMerge/>
            <w:tcBorders>
              <w:top w:val="single" w:sz="4" w:space="0" w:color="auto"/>
              <w:left w:val="single" w:sz="4" w:space="0" w:color="auto"/>
              <w:bottom w:val="single" w:sz="4" w:space="0" w:color="auto"/>
              <w:right w:val="single" w:sz="4" w:space="0" w:color="auto"/>
            </w:tcBorders>
            <w:vAlign w:val="center"/>
          </w:tcPr>
          <w:p w14:paraId="6B0D12FB"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auto"/>
            </w:tcBorders>
            <w:shd w:val="clear" w:color="auto" w:fill="auto"/>
            <w:vAlign w:val="center"/>
          </w:tcPr>
          <w:p w14:paraId="6F9E125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其他资金</w:t>
            </w:r>
          </w:p>
        </w:tc>
        <w:tc>
          <w:tcPr>
            <w:tcW w:w="850" w:type="dxa"/>
            <w:tcBorders>
              <w:top w:val="nil"/>
              <w:left w:val="nil"/>
              <w:bottom w:val="single" w:sz="4" w:space="0" w:color="auto"/>
              <w:right w:val="single" w:sz="4" w:space="0" w:color="auto"/>
            </w:tcBorders>
            <w:shd w:val="clear" w:color="auto" w:fill="auto"/>
            <w:vAlign w:val="center"/>
          </w:tcPr>
          <w:p w14:paraId="1E321721"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59" w:type="dxa"/>
            <w:tcBorders>
              <w:top w:val="nil"/>
              <w:left w:val="nil"/>
              <w:bottom w:val="single" w:sz="4" w:space="0" w:color="auto"/>
              <w:right w:val="single" w:sz="4" w:space="0" w:color="auto"/>
            </w:tcBorders>
            <w:shd w:val="clear" w:color="auto" w:fill="auto"/>
            <w:vAlign w:val="center"/>
          </w:tcPr>
          <w:p w14:paraId="02AE1526"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42" w:type="dxa"/>
            <w:tcBorders>
              <w:top w:val="nil"/>
              <w:left w:val="nil"/>
              <w:bottom w:val="single" w:sz="4" w:space="0" w:color="auto"/>
              <w:right w:val="single" w:sz="4" w:space="0" w:color="auto"/>
            </w:tcBorders>
            <w:shd w:val="clear" w:color="auto" w:fill="auto"/>
            <w:vAlign w:val="center"/>
          </w:tcPr>
          <w:p w14:paraId="6B6E0335"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43" w:type="dxa"/>
            <w:tcBorders>
              <w:top w:val="nil"/>
              <w:left w:val="nil"/>
              <w:bottom w:val="single" w:sz="4" w:space="0" w:color="auto"/>
              <w:right w:val="single" w:sz="4" w:space="0" w:color="auto"/>
            </w:tcBorders>
            <w:shd w:val="clear" w:color="auto" w:fill="auto"/>
            <w:vAlign w:val="center"/>
          </w:tcPr>
          <w:p w14:paraId="767DEF2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05" w:type="dxa"/>
            <w:tcBorders>
              <w:top w:val="nil"/>
              <w:left w:val="nil"/>
              <w:bottom w:val="single" w:sz="4" w:space="0" w:color="auto"/>
              <w:right w:val="single" w:sz="4" w:space="0" w:color="auto"/>
            </w:tcBorders>
            <w:shd w:val="clear" w:color="auto" w:fill="auto"/>
            <w:vAlign w:val="center"/>
          </w:tcPr>
          <w:p w14:paraId="584BC4E4"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78" w:type="dxa"/>
            <w:tcBorders>
              <w:top w:val="nil"/>
              <w:left w:val="nil"/>
              <w:bottom w:val="single" w:sz="4" w:space="0" w:color="auto"/>
              <w:right w:val="single" w:sz="4" w:space="0" w:color="auto"/>
            </w:tcBorders>
            <w:shd w:val="clear" w:color="auto" w:fill="auto"/>
            <w:vAlign w:val="center"/>
          </w:tcPr>
          <w:p w14:paraId="6DCD3B10"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2ADB4690" w14:textId="77777777">
        <w:trPr>
          <w:trHeight w:val="270"/>
        </w:trPr>
        <w:tc>
          <w:tcPr>
            <w:tcW w:w="796"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14:paraId="762E86C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年度总体目标</w:t>
            </w:r>
          </w:p>
        </w:tc>
        <w:tc>
          <w:tcPr>
            <w:tcW w:w="4016" w:type="dxa"/>
            <w:gridSpan w:val="4"/>
            <w:tcBorders>
              <w:top w:val="single" w:sz="4" w:space="0" w:color="auto"/>
              <w:left w:val="nil"/>
              <w:bottom w:val="single" w:sz="4" w:space="0" w:color="auto"/>
              <w:right w:val="single" w:sz="4" w:space="0" w:color="000000"/>
            </w:tcBorders>
            <w:shd w:val="clear" w:color="auto" w:fill="auto"/>
            <w:vAlign w:val="center"/>
          </w:tcPr>
          <w:p w14:paraId="71F5B53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预期目标</w:t>
            </w:r>
          </w:p>
        </w:tc>
        <w:tc>
          <w:tcPr>
            <w:tcW w:w="3726" w:type="dxa"/>
            <w:gridSpan w:val="5"/>
            <w:tcBorders>
              <w:top w:val="single" w:sz="4" w:space="0" w:color="auto"/>
              <w:left w:val="nil"/>
              <w:bottom w:val="single" w:sz="4" w:space="0" w:color="auto"/>
              <w:right w:val="single" w:sz="4" w:space="0" w:color="000000"/>
            </w:tcBorders>
            <w:shd w:val="clear" w:color="auto" w:fill="auto"/>
            <w:vAlign w:val="center"/>
          </w:tcPr>
          <w:p w14:paraId="7A36FED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实际完成情况</w:t>
            </w:r>
          </w:p>
        </w:tc>
      </w:tr>
      <w:tr w:rsidR="001A1B70" w14:paraId="06929BDE" w14:textId="77777777">
        <w:trPr>
          <w:trHeight w:val="1364"/>
        </w:trPr>
        <w:tc>
          <w:tcPr>
            <w:tcW w:w="796" w:type="dxa"/>
            <w:vMerge/>
            <w:tcBorders>
              <w:top w:val="nil"/>
              <w:left w:val="single" w:sz="4" w:space="0" w:color="auto"/>
              <w:bottom w:val="single" w:sz="4" w:space="0" w:color="000000"/>
              <w:right w:val="single" w:sz="4" w:space="0" w:color="auto"/>
            </w:tcBorders>
            <w:vAlign w:val="center"/>
          </w:tcPr>
          <w:p w14:paraId="392ECEAA" w14:textId="77777777" w:rsidR="001A1B70" w:rsidRDefault="001A1B70">
            <w:pPr>
              <w:widowControl/>
              <w:jc w:val="left"/>
              <w:rPr>
                <w:rFonts w:ascii="宋体" w:eastAsia="宋体" w:hAnsi="宋体" w:cs="宋体"/>
                <w:color w:val="000000"/>
                <w:kern w:val="0"/>
                <w:sz w:val="18"/>
                <w:szCs w:val="18"/>
              </w:rPr>
            </w:pPr>
          </w:p>
        </w:tc>
        <w:tc>
          <w:tcPr>
            <w:tcW w:w="4016" w:type="dxa"/>
            <w:gridSpan w:val="4"/>
            <w:tcBorders>
              <w:top w:val="single" w:sz="4" w:space="0" w:color="auto"/>
              <w:left w:val="nil"/>
              <w:bottom w:val="single" w:sz="4" w:space="0" w:color="auto"/>
              <w:right w:val="single" w:sz="4" w:space="0" w:color="auto"/>
            </w:tcBorders>
            <w:shd w:val="clear" w:color="auto" w:fill="auto"/>
          </w:tcPr>
          <w:p w14:paraId="53BB2D1E"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预期完成</w:t>
            </w:r>
            <w:proofErr w:type="gramStart"/>
            <w:r>
              <w:rPr>
                <w:rFonts w:ascii="宋体" w:eastAsia="宋体" w:hAnsi="宋体" w:cs="宋体" w:hint="eastAsia"/>
                <w:color w:val="000000"/>
                <w:kern w:val="0"/>
                <w:sz w:val="18"/>
                <w:szCs w:val="18"/>
              </w:rPr>
              <w:t>地质简测</w:t>
            </w:r>
            <w:proofErr w:type="gramEnd"/>
            <w:r>
              <w:rPr>
                <w:rFonts w:ascii="宋体" w:eastAsia="宋体" w:hAnsi="宋体" w:cs="宋体" w:hint="eastAsia"/>
                <w:color w:val="000000"/>
                <w:kern w:val="0"/>
                <w:sz w:val="18"/>
                <w:szCs w:val="18"/>
              </w:rPr>
              <w:t>49.95km</w:t>
            </w:r>
            <w:r>
              <w:rPr>
                <w:rFonts w:ascii="宋体" w:eastAsia="宋体" w:hAnsi="宋体" w:cs="宋体" w:hint="eastAsia"/>
                <w:color w:val="000000"/>
                <w:kern w:val="0"/>
                <w:sz w:val="18"/>
                <w:szCs w:val="18"/>
                <w:vertAlign w:val="superscript"/>
              </w:rPr>
              <w:t>2</w:t>
            </w:r>
            <w:r>
              <w:rPr>
                <w:rFonts w:ascii="宋体" w:eastAsia="宋体" w:hAnsi="宋体" w:cs="宋体" w:hint="eastAsia"/>
                <w:color w:val="000000"/>
                <w:kern w:val="0"/>
                <w:sz w:val="18"/>
                <w:szCs w:val="18"/>
              </w:rPr>
              <w:t>；槽探工程4400m</w:t>
            </w:r>
            <w:r>
              <w:rPr>
                <w:rFonts w:ascii="宋体" w:eastAsia="宋体" w:hAnsi="宋体" w:cs="宋体" w:hint="eastAsia"/>
                <w:color w:val="000000"/>
                <w:kern w:val="0"/>
                <w:sz w:val="18"/>
                <w:szCs w:val="18"/>
                <w:vertAlign w:val="superscript"/>
              </w:rPr>
              <w:t>3</w:t>
            </w:r>
            <w:r>
              <w:rPr>
                <w:rFonts w:ascii="宋体" w:eastAsia="宋体" w:hAnsi="宋体" w:cs="宋体" w:hint="eastAsia"/>
                <w:color w:val="000000"/>
                <w:kern w:val="0"/>
                <w:sz w:val="18"/>
                <w:szCs w:val="18"/>
              </w:rPr>
              <w:t>；钻探工程1045m；</w:t>
            </w:r>
            <w:proofErr w:type="gramStart"/>
            <w:r>
              <w:rPr>
                <w:rFonts w:ascii="宋体" w:eastAsia="宋体" w:hAnsi="宋体" w:cs="宋体" w:hint="eastAsia"/>
                <w:color w:val="000000"/>
                <w:kern w:val="0"/>
                <w:sz w:val="18"/>
                <w:szCs w:val="18"/>
              </w:rPr>
              <w:t>采加化</w:t>
            </w:r>
            <w:proofErr w:type="gramEnd"/>
            <w:r>
              <w:rPr>
                <w:rFonts w:ascii="宋体" w:eastAsia="宋体" w:hAnsi="宋体" w:cs="宋体" w:hint="eastAsia"/>
                <w:color w:val="000000"/>
                <w:kern w:val="0"/>
                <w:sz w:val="18"/>
                <w:szCs w:val="18"/>
              </w:rPr>
              <w:t>3333件；提交金推断资源量600kg，推断石英岩资源量600万吨；整理取得成果资料，提交《甘肃省瓜州县906金矿普查报告》、《甘肃省瓜州县906石英岩矿普查报告》及相关附图、附表、附件。</w:t>
            </w:r>
          </w:p>
        </w:tc>
        <w:tc>
          <w:tcPr>
            <w:tcW w:w="3726" w:type="dxa"/>
            <w:gridSpan w:val="5"/>
            <w:tcBorders>
              <w:top w:val="single" w:sz="4" w:space="0" w:color="auto"/>
              <w:left w:val="nil"/>
              <w:bottom w:val="single" w:sz="4" w:space="0" w:color="auto"/>
              <w:right w:val="single" w:sz="4" w:space="0" w:color="auto"/>
            </w:tcBorders>
            <w:shd w:val="clear" w:color="auto" w:fill="auto"/>
          </w:tcPr>
          <w:p w14:paraId="4EBEBE2D"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w:t>
            </w:r>
            <w:proofErr w:type="gramStart"/>
            <w:r>
              <w:rPr>
                <w:rFonts w:ascii="宋体" w:eastAsia="宋体" w:hAnsi="宋体" w:cs="宋体" w:hint="eastAsia"/>
                <w:color w:val="000000"/>
                <w:kern w:val="0"/>
                <w:sz w:val="18"/>
                <w:szCs w:val="18"/>
              </w:rPr>
              <w:t>地质简测</w:t>
            </w:r>
            <w:proofErr w:type="gramEnd"/>
            <w:r>
              <w:rPr>
                <w:rFonts w:ascii="宋体" w:eastAsia="宋体" w:hAnsi="宋体" w:cs="宋体" w:hint="eastAsia"/>
                <w:color w:val="000000"/>
                <w:kern w:val="0"/>
                <w:sz w:val="18"/>
                <w:szCs w:val="18"/>
              </w:rPr>
              <w:t>49.95km</w:t>
            </w:r>
            <w:r>
              <w:rPr>
                <w:rFonts w:ascii="宋体" w:eastAsia="宋体" w:hAnsi="宋体" w:cs="宋体" w:hint="eastAsia"/>
                <w:color w:val="000000"/>
                <w:kern w:val="0"/>
                <w:sz w:val="18"/>
                <w:szCs w:val="18"/>
                <w:vertAlign w:val="superscript"/>
              </w:rPr>
              <w:t>2</w:t>
            </w:r>
            <w:r>
              <w:rPr>
                <w:rFonts w:ascii="宋体" w:eastAsia="宋体" w:hAnsi="宋体" w:cs="宋体" w:hint="eastAsia"/>
                <w:color w:val="000000"/>
                <w:kern w:val="0"/>
                <w:sz w:val="18"/>
                <w:szCs w:val="18"/>
              </w:rPr>
              <w:t>；槽探工程5269.370m</w:t>
            </w:r>
            <w:r>
              <w:rPr>
                <w:rFonts w:ascii="宋体" w:eastAsia="宋体" w:hAnsi="宋体" w:cs="宋体" w:hint="eastAsia"/>
                <w:color w:val="000000"/>
                <w:kern w:val="0"/>
                <w:sz w:val="18"/>
                <w:szCs w:val="18"/>
                <w:vertAlign w:val="superscript"/>
              </w:rPr>
              <w:t>3</w:t>
            </w:r>
            <w:r>
              <w:rPr>
                <w:rFonts w:ascii="宋体" w:eastAsia="宋体" w:hAnsi="宋体" w:cs="宋体" w:hint="eastAsia"/>
                <w:color w:val="000000"/>
                <w:kern w:val="0"/>
                <w:sz w:val="18"/>
                <w:szCs w:val="18"/>
              </w:rPr>
              <w:t>；钻探工程1215.65m；</w:t>
            </w:r>
            <w:proofErr w:type="gramStart"/>
            <w:r>
              <w:rPr>
                <w:rFonts w:ascii="宋体" w:eastAsia="宋体" w:hAnsi="宋体" w:cs="宋体" w:hint="eastAsia"/>
                <w:color w:val="000000"/>
                <w:kern w:val="0"/>
                <w:sz w:val="18"/>
                <w:szCs w:val="18"/>
              </w:rPr>
              <w:t>采加化</w:t>
            </w:r>
            <w:proofErr w:type="gramEnd"/>
            <w:r>
              <w:rPr>
                <w:rFonts w:ascii="宋体" w:eastAsia="宋体" w:hAnsi="宋体" w:cs="宋体" w:hint="eastAsia"/>
                <w:color w:val="000000"/>
                <w:kern w:val="0"/>
                <w:sz w:val="18"/>
                <w:szCs w:val="18"/>
              </w:rPr>
              <w:t>3286件；提交金推断资源量596.05kg，推断石英岩资源量887万吨；已完成项目院级野外验收，验收及时；成果报告已完成初稿。</w:t>
            </w:r>
          </w:p>
        </w:tc>
      </w:tr>
      <w:tr w:rsidR="001A1B70" w14:paraId="267C5F3A" w14:textId="77777777">
        <w:trPr>
          <w:trHeight w:val="585"/>
        </w:trPr>
        <w:tc>
          <w:tcPr>
            <w:tcW w:w="796"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1724D1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绩效指标</w:t>
            </w:r>
          </w:p>
        </w:tc>
        <w:tc>
          <w:tcPr>
            <w:tcW w:w="742" w:type="dxa"/>
            <w:tcBorders>
              <w:top w:val="nil"/>
              <w:left w:val="nil"/>
              <w:bottom w:val="single" w:sz="4" w:space="0" w:color="auto"/>
              <w:right w:val="single" w:sz="4" w:space="0" w:color="auto"/>
            </w:tcBorders>
            <w:shd w:val="clear" w:color="auto" w:fill="auto"/>
            <w:vAlign w:val="center"/>
          </w:tcPr>
          <w:p w14:paraId="59055DF3"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一级指标</w:t>
            </w:r>
          </w:p>
        </w:tc>
        <w:tc>
          <w:tcPr>
            <w:tcW w:w="796" w:type="dxa"/>
            <w:tcBorders>
              <w:top w:val="nil"/>
              <w:left w:val="nil"/>
              <w:bottom w:val="single" w:sz="4" w:space="0" w:color="auto"/>
              <w:right w:val="single" w:sz="4" w:space="0" w:color="auto"/>
            </w:tcBorders>
            <w:shd w:val="clear" w:color="auto" w:fill="auto"/>
            <w:vAlign w:val="center"/>
          </w:tcPr>
          <w:p w14:paraId="3DF21C41"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二级指标</w:t>
            </w:r>
          </w:p>
        </w:tc>
        <w:tc>
          <w:tcPr>
            <w:tcW w:w="1628" w:type="dxa"/>
            <w:tcBorders>
              <w:top w:val="single" w:sz="4" w:space="0" w:color="auto"/>
              <w:left w:val="nil"/>
              <w:bottom w:val="single" w:sz="4" w:space="0" w:color="auto"/>
              <w:right w:val="single" w:sz="4" w:space="0" w:color="000000"/>
            </w:tcBorders>
            <w:shd w:val="clear" w:color="auto" w:fill="auto"/>
            <w:vAlign w:val="center"/>
          </w:tcPr>
          <w:p w14:paraId="0C32AF7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三级指标</w:t>
            </w:r>
          </w:p>
        </w:tc>
        <w:tc>
          <w:tcPr>
            <w:tcW w:w="850" w:type="dxa"/>
            <w:tcBorders>
              <w:top w:val="nil"/>
              <w:left w:val="nil"/>
              <w:bottom w:val="single" w:sz="4" w:space="0" w:color="auto"/>
              <w:right w:val="single" w:sz="4" w:space="0" w:color="auto"/>
            </w:tcBorders>
            <w:shd w:val="clear" w:color="auto" w:fill="auto"/>
            <w:vAlign w:val="center"/>
          </w:tcPr>
          <w:p w14:paraId="0F818D5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年度指标值</w:t>
            </w:r>
          </w:p>
        </w:tc>
        <w:tc>
          <w:tcPr>
            <w:tcW w:w="959" w:type="dxa"/>
            <w:tcBorders>
              <w:top w:val="nil"/>
              <w:left w:val="nil"/>
              <w:bottom w:val="single" w:sz="4" w:space="0" w:color="auto"/>
              <w:right w:val="single" w:sz="4" w:space="0" w:color="auto"/>
            </w:tcBorders>
            <w:shd w:val="clear" w:color="auto" w:fill="auto"/>
            <w:vAlign w:val="center"/>
          </w:tcPr>
          <w:p w14:paraId="7818362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实际完成值</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53E206B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705" w:type="dxa"/>
            <w:tcBorders>
              <w:top w:val="nil"/>
              <w:left w:val="nil"/>
              <w:bottom w:val="single" w:sz="4" w:space="0" w:color="auto"/>
              <w:right w:val="single" w:sz="4" w:space="0" w:color="auto"/>
            </w:tcBorders>
            <w:shd w:val="clear" w:color="auto" w:fill="auto"/>
            <w:vAlign w:val="center"/>
          </w:tcPr>
          <w:p w14:paraId="2128ECF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c>
          <w:tcPr>
            <w:tcW w:w="778" w:type="dxa"/>
            <w:tcBorders>
              <w:top w:val="nil"/>
              <w:left w:val="nil"/>
              <w:bottom w:val="single" w:sz="4" w:space="0" w:color="auto"/>
              <w:right w:val="single" w:sz="4" w:space="0" w:color="auto"/>
            </w:tcBorders>
            <w:shd w:val="clear" w:color="auto" w:fill="auto"/>
            <w:vAlign w:val="center"/>
          </w:tcPr>
          <w:p w14:paraId="3A172F3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偏差原因分析及改进措施</w:t>
            </w:r>
          </w:p>
        </w:tc>
      </w:tr>
      <w:tr w:rsidR="001A1B70" w14:paraId="292E4D5F" w14:textId="77777777">
        <w:trPr>
          <w:trHeight w:val="450"/>
        </w:trPr>
        <w:tc>
          <w:tcPr>
            <w:tcW w:w="796" w:type="dxa"/>
            <w:vMerge/>
            <w:tcBorders>
              <w:top w:val="nil"/>
              <w:left w:val="single" w:sz="4" w:space="0" w:color="auto"/>
              <w:bottom w:val="single" w:sz="4" w:space="0" w:color="auto"/>
              <w:right w:val="single" w:sz="4" w:space="0" w:color="auto"/>
            </w:tcBorders>
            <w:vAlign w:val="center"/>
          </w:tcPr>
          <w:p w14:paraId="0C5DF7A9" w14:textId="77777777" w:rsidR="001A1B70" w:rsidRDefault="001A1B70">
            <w:pPr>
              <w:widowControl/>
              <w:jc w:val="left"/>
              <w:rPr>
                <w:rFonts w:ascii="宋体" w:eastAsia="宋体" w:hAnsi="宋体" w:cs="宋体"/>
                <w:color w:val="000000"/>
                <w:kern w:val="0"/>
                <w:sz w:val="18"/>
                <w:szCs w:val="18"/>
              </w:rPr>
            </w:pPr>
          </w:p>
        </w:tc>
        <w:tc>
          <w:tcPr>
            <w:tcW w:w="74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0BF2BBB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产出指标（50分）</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tcPr>
          <w:p w14:paraId="7A18A44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数量指标</w:t>
            </w:r>
          </w:p>
        </w:tc>
        <w:tc>
          <w:tcPr>
            <w:tcW w:w="1628" w:type="dxa"/>
            <w:tcBorders>
              <w:top w:val="single" w:sz="4" w:space="0" w:color="auto"/>
              <w:left w:val="nil"/>
              <w:bottom w:val="single" w:sz="4" w:space="0" w:color="auto"/>
              <w:right w:val="single" w:sz="4" w:space="0" w:color="000000"/>
            </w:tcBorders>
            <w:shd w:val="clear" w:color="auto" w:fill="auto"/>
            <w:vAlign w:val="center"/>
          </w:tcPr>
          <w:p w14:paraId="1E637CEF" w14:textId="77777777" w:rsidR="001A1B70" w:rsidRDefault="00B21245">
            <w:pPr>
              <w:widowControl/>
              <w:jc w:val="left"/>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地质简测</w:t>
            </w:r>
            <w:proofErr w:type="gramEnd"/>
          </w:p>
        </w:tc>
        <w:tc>
          <w:tcPr>
            <w:tcW w:w="850" w:type="dxa"/>
            <w:tcBorders>
              <w:top w:val="nil"/>
              <w:left w:val="nil"/>
              <w:bottom w:val="single" w:sz="4" w:space="0" w:color="auto"/>
              <w:right w:val="single" w:sz="4" w:space="0" w:color="auto"/>
            </w:tcBorders>
            <w:shd w:val="clear" w:color="auto" w:fill="auto"/>
            <w:vAlign w:val="center"/>
          </w:tcPr>
          <w:p w14:paraId="69BC8C6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49.95km</w:t>
            </w:r>
            <w:r>
              <w:rPr>
                <w:rFonts w:ascii="宋体" w:eastAsia="宋体" w:hAnsi="宋体" w:cs="宋体" w:hint="eastAsia"/>
                <w:color w:val="000000"/>
                <w:kern w:val="0"/>
                <w:sz w:val="18"/>
                <w:szCs w:val="18"/>
                <w:vertAlign w:val="superscript"/>
              </w:rPr>
              <w:t>2</w:t>
            </w:r>
          </w:p>
        </w:tc>
        <w:tc>
          <w:tcPr>
            <w:tcW w:w="959" w:type="dxa"/>
            <w:tcBorders>
              <w:top w:val="nil"/>
              <w:left w:val="nil"/>
              <w:bottom w:val="single" w:sz="4" w:space="0" w:color="auto"/>
              <w:right w:val="single" w:sz="4" w:space="0" w:color="auto"/>
            </w:tcBorders>
            <w:shd w:val="clear" w:color="auto" w:fill="auto"/>
            <w:vAlign w:val="center"/>
          </w:tcPr>
          <w:p w14:paraId="0163326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49.95km</w:t>
            </w:r>
            <w:r>
              <w:rPr>
                <w:rFonts w:ascii="宋体" w:eastAsia="宋体" w:hAnsi="宋体" w:cs="宋体" w:hint="eastAsia"/>
                <w:color w:val="000000"/>
                <w:kern w:val="0"/>
                <w:sz w:val="18"/>
                <w:szCs w:val="18"/>
                <w:vertAlign w:val="superscript"/>
              </w:rPr>
              <w:t>2</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5590300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05" w:type="dxa"/>
            <w:tcBorders>
              <w:top w:val="nil"/>
              <w:left w:val="nil"/>
              <w:bottom w:val="single" w:sz="4" w:space="0" w:color="auto"/>
              <w:right w:val="nil"/>
            </w:tcBorders>
            <w:shd w:val="clear" w:color="auto" w:fill="auto"/>
            <w:vAlign w:val="center"/>
          </w:tcPr>
          <w:p w14:paraId="178EEA9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78" w:type="dxa"/>
            <w:tcBorders>
              <w:top w:val="nil"/>
              <w:left w:val="single" w:sz="4" w:space="0" w:color="auto"/>
              <w:bottom w:val="single" w:sz="4" w:space="0" w:color="auto"/>
              <w:right w:val="single" w:sz="4" w:space="0" w:color="auto"/>
            </w:tcBorders>
            <w:shd w:val="clear" w:color="auto" w:fill="auto"/>
            <w:vAlign w:val="center"/>
          </w:tcPr>
          <w:p w14:paraId="60C964D6"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4F0CEE40" w14:textId="77777777">
        <w:trPr>
          <w:trHeight w:val="360"/>
        </w:trPr>
        <w:tc>
          <w:tcPr>
            <w:tcW w:w="796" w:type="dxa"/>
            <w:vMerge/>
            <w:tcBorders>
              <w:top w:val="nil"/>
              <w:left w:val="single" w:sz="4" w:space="0" w:color="auto"/>
              <w:bottom w:val="single" w:sz="4" w:space="0" w:color="auto"/>
              <w:right w:val="single" w:sz="4" w:space="0" w:color="auto"/>
            </w:tcBorders>
            <w:vAlign w:val="center"/>
          </w:tcPr>
          <w:p w14:paraId="705AF101"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6BDC95BE" w14:textId="77777777" w:rsidR="001A1B70" w:rsidRDefault="001A1B70">
            <w:pPr>
              <w:widowControl/>
              <w:jc w:val="left"/>
              <w:rPr>
                <w:rFonts w:ascii="宋体" w:eastAsia="宋体" w:hAnsi="宋体" w:cs="宋体"/>
                <w:color w:val="000000"/>
                <w:kern w:val="0"/>
                <w:sz w:val="18"/>
                <w:szCs w:val="18"/>
              </w:rPr>
            </w:pPr>
          </w:p>
        </w:tc>
        <w:tc>
          <w:tcPr>
            <w:tcW w:w="796" w:type="dxa"/>
            <w:vMerge/>
            <w:tcBorders>
              <w:top w:val="nil"/>
              <w:left w:val="single" w:sz="4" w:space="0" w:color="auto"/>
              <w:bottom w:val="single" w:sz="4" w:space="0" w:color="auto"/>
              <w:right w:val="single" w:sz="4" w:space="0" w:color="auto"/>
            </w:tcBorders>
            <w:vAlign w:val="center"/>
          </w:tcPr>
          <w:p w14:paraId="086986E6"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000000"/>
            </w:tcBorders>
            <w:shd w:val="clear" w:color="auto" w:fill="auto"/>
            <w:vAlign w:val="center"/>
          </w:tcPr>
          <w:p w14:paraId="5368D62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槽探工作</w:t>
            </w:r>
          </w:p>
        </w:tc>
        <w:tc>
          <w:tcPr>
            <w:tcW w:w="850" w:type="dxa"/>
            <w:tcBorders>
              <w:top w:val="nil"/>
              <w:left w:val="nil"/>
              <w:bottom w:val="single" w:sz="4" w:space="0" w:color="auto"/>
              <w:right w:val="single" w:sz="4" w:space="0" w:color="auto"/>
            </w:tcBorders>
            <w:shd w:val="clear" w:color="auto" w:fill="auto"/>
            <w:vAlign w:val="center"/>
          </w:tcPr>
          <w:p w14:paraId="77ED9E7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4400m</w:t>
            </w:r>
            <w:r>
              <w:rPr>
                <w:rFonts w:ascii="宋体" w:eastAsia="宋体" w:hAnsi="宋体" w:cs="宋体" w:hint="eastAsia"/>
                <w:color w:val="000000"/>
                <w:kern w:val="0"/>
                <w:sz w:val="18"/>
                <w:szCs w:val="18"/>
                <w:vertAlign w:val="superscript"/>
              </w:rPr>
              <w:t>3</w:t>
            </w:r>
          </w:p>
        </w:tc>
        <w:tc>
          <w:tcPr>
            <w:tcW w:w="959" w:type="dxa"/>
            <w:tcBorders>
              <w:top w:val="nil"/>
              <w:left w:val="nil"/>
              <w:bottom w:val="single" w:sz="4" w:space="0" w:color="auto"/>
              <w:right w:val="single" w:sz="4" w:space="0" w:color="auto"/>
            </w:tcBorders>
            <w:shd w:val="clear" w:color="auto" w:fill="auto"/>
            <w:vAlign w:val="center"/>
          </w:tcPr>
          <w:p w14:paraId="71E6244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5269.37m</w:t>
            </w:r>
            <w:r>
              <w:rPr>
                <w:rFonts w:ascii="宋体" w:eastAsia="宋体" w:hAnsi="宋体" w:cs="宋体" w:hint="eastAsia"/>
                <w:color w:val="000000"/>
                <w:kern w:val="0"/>
                <w:sz w:val="18"/>
                <w:szCs w:val="18"/>
                <w:vertAlign w:val="superscript"/>
              </w:rPr>
              <w:t>3</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250BD12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05" w:type="dxa"/>
            <w:tcBorders>
              <w:top w:val="nil"/>
              <w:left w:val="nil"/>
              <w:bottom w:val="single" w:sz="4" w:space="0" w:color="auto"/>
              <w:right w:val="nil"/>
            </w:tcBorders>
            <w:shd w:val="clear" w:color="auto" w:fill="auto"/>
            <w:vAlign w:val="center"/>
          </w:tcPr>
          <w:p w14:paraId="51629E2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78" w:type="dxa"/>
            <w:tcBorders>
              <w:top w:val="nil"/>
              <w:left w:val="single" w:sz="4" w:space="0" w:color="auto"/>
              <w:bottom w:val="single" w:sz="4" w:space="0" w:color="auto"/>
              <w:right w:val="single" w:sz="4" w:space="0" w:color="auto"/>
            </w:tcBorders>
            <w:shd w:val="clear" w:color="auto" w:fill="auto"/>
            <w:vAlign w:val="center"/>
          </w:tcPr>
          <w:p w14:paraId="4F5A1CBA"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22DB7840" w14:textId="77777777">
        <w:trPr>
          <w:trHeight w:val="330"/>
        </w:trPr>
        <w:tc>
          <w:tcPr>
            <w:tcW w:w="796" w:type="dxa"/>
            <w:vMerge/>
            <w:tcBorders>
              <w:top w:val="nil"/>
              <w:left w:val="single" w:sz="4" w:space="0" w:color="auto"/>
              <w:bottom w:val="single" w:sz="4" w:space="0" w:color="auto"/>
              <w:right w:val="single" w:sz="4" w:space="0" w:color="auto"/>
            </w:tcBorders>
            <w:vAlign w:val="center"/>
          </w:tcPr>
          <w:p w14:paraId="3E1CEF8E"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771F0069" w14:textId="77777777" w:rsidR="001A1B70" w:rsidRDefault="001A1B70">
            <w:pPr>
              <w:widowControl/>
              <w:jc w:val="left"/>
              <w:rPr>
                <w:rFonts w:ascii="宋体" w:eastAsia="宋体" w:hAnsi="宋体" w:cs="宋体"/>
                <w:color w:val="000000"/>
                <w:kern w:val="0"/>
                <w:sz w:val="18"/>
                <w:szCs w:val="18"/>
              </w:rPr>
            </w:pPr>
          </w:p>
        </w:tc>
        <w:tc>
          <w:tcPr>
            <w:tcW w:w="796" w:type="dxa"/>
            <w:vMerge/>
            <w:tcBorders>
              <w:top w:val="nil"/>
              <w:left w:val="single" w:sz="4" w:space="0" w:color="auto"/>
              <w:bottom w:val="single" w:sz="4" w:space="0" w:color="auto"/>
              <w:right w:val="single" w:sz="4" w:space="0" w:color="auto"/>
            </w:tcBorders>
            <w:vAlign w:val="center"/>
          </w:tcPr>
          <w:p w14:paraId="7B5FB693"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000000"/>
            </w:tcBorders>
            <w:shd w:val="clear" w:color="auto" w:fill="auto"/>
            <w:vAlign w:val="center"/>
          </w:tcPr>
          <w:p w14:paraId="21EC1E1D"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钻探工作</w:t>
            </w:r>
          </w:p>
        </w:tc>
        <w:tc>
          <w:tcPr>
            <w:tcW w:w="850" w:type="dxa"/>
            <w:tcBorders>
              <w:top w:val="nil"/>
              <w:left w:val="nil"/>
              <w:bottom w:val="single" w:sz="4" w:space="0" w:color="auto"/>
              <w:right w:val="single" w:sz="4" w:space="0" w:color="auto"/>
            </w:tcBorders>
            <w:shd w:val="clear" w:color="auto" w:fill="auto"/>
            <w:vAlign w:val="center"/>
          </w:tcPr>
          <w:p w14:paraId="7A4C09F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1045m</w:t>
            </w:r>
          </w:p>
        </w:tc>
        <w:tc>
          <w:tcPr>
            <w:tcW w:w="959" w:type="dxa"/>
            <w:tcBorders>
              <w:top w:val="nil"/>
              <w:left w:val="nil"/>
              <w:bottom w:val="single" w:sz="4" w:space="0" w:color="auto"/>
              <w:right w:val="single" w:sz="4" w:space="0" w:color="auto"/>
            </w:tcBorders>
            <w:shd w:val="clear" w:color="auto" w:fill="auto"/>
            <w:vAlign w:val="center"/>
          </w:tcPr>
          <w:p w14:paraId="5228056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1215.65m</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6463256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705" w:type="dxa"/>
            <w:tcBorders>
              <w:top w:val="nil"/>
              <w:left w:val="nil"/>
              <w:bottom w:val="single" w:sz="4" w:space="0" w:color="auto"/>
              <w:right w:val="nil"/>
            </w:tcBorders>
            <w:shd w:val="clear" w:color="auto" w:fill="auto"/>
            <w:vAlign w:val="center"/>
          </w:tcPr>
          <w:p w14:paraId="4A9E4E4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778" w:type="dxa"/>
            <w:tcBorders>
              <w:top w:val="nil"/>
              <w:left w:val="single" w:sz="4" w:space="0" w:color="auto"/>
              <w:bottom w:val="single" w:sz="4" w:space="0" w:color="auto"/>
              <w:right w:val="single" w:sz="4" w:space="0" w:color="auto"/>
            </w:tcBorders>
            <w:shd w:val="clear" w:color="auto" w:fill="auto"/>
            <w:vAlign w:val="center"/>
          </w:tcPr>
          <w:p w14:paraId="362E2202"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0829E900" w14:textId="77777777">
        <w:trPr>
          <w:trHeight w:val="330"/>
        </w:trPr>
        <w:tc>
          <w:tcPr>
            <w:tcW w:w="796" w:type="dxa"/>
            <w:vMerge/>
            <w:tcBorders>
              <w:top w:val="nil"/>
              <w:left w:val="single" w:sz="4" w:space="0" w:color="auto"/>
              <w:bottom w:val="single" w:sz="4" w:space="0" w:color="auto"/>
              <w:right w:val="single" w:sz="4" w:space="0" w:color="auto"/>
            </w:tcBorders>
            <w:vAlign w:val="center"/>
          </w:tcPr>
          <w:p w14:paraId="58A0FAB4"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32BEA1DC" w14:textId="77777777" w:rsidR="001A1B70" w:rsidRDefault="001A1B70">
            <w:pPr>
              <w:widowControl/>
              <w:jc w:val="left"/>
              <w:rPr>
                <w:rFonts w:ascii="宋体" w:eastAsia="宋体" w:hAnsi="宋体" w:cs="宋体"/>
                <w:color w:val="000000"/>
                <w:kern w:val="0"/>
                <w:sz w:val="18"/>
                <w:szCs w:val="18"/>
              </w:rPr>
            </w:pPr>
          </w:p>
        </w:tc>
        <w:tc>
          <w:tcPr>
            <w:tcW w:w="796" w:type="dxa"/>
            <w:vMerge/>
            <w:tcBorders>
              <w:top w:val="nil"/>
              <w:left w:val="single" w:sz="4" w:space="0" w:color="auto"/>
              <w:bottom w:val="single" w:sz="4" w:space="0" w:color="auto"/>
              <w:right w:val="single" w:sz="4" w:space="0" w:color="auto"/>
            </w:tcBorders>
            <w:vAlign w:val="center"/>
          </w:tcPr>
          <w:p w14:paraId="56543FED"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000000"/>
            </w:tcBorders>
            <w:shd w:val="clear" w:color="auto" w:fill="auto"/>
            <w:vAlign w:val="center"/>
          </w:tcPr>
          <w:p w14:paraId="79253A1D"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采加化工作</w:t>
            </w:r>
          </w:p>
        </w:tc>
        <w:tc>
          <w:tcPr>
            <w:tcW w:w="850" w:type="dxa"/>
            <w:tcBorders>
              <w:top w:val="nil"/>
              <w:left w:val="nil"/>
              <w:bottom w:val="single" w:sz="4" w:space="0" w:color="auto"/>
              <w:right w:val="single" w:sz="4" w:space="0" w:color="auto"/>
            </w:tcBorders>
            <w:shd w:val="clear" w:color="auto" w:fill="auto"/>
            <w:vAlign w:val="center"/>
          </w:tcPr>
          <w:p w14:paraId="243374A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3333件</w:t>
            </w:r>
          </w:p>
        </w:tc>
        <w:tc>
          <w:tcPr>
            <w:tcW w:w="959" w:type="dxa"/>
            <w:tcBorders>
              <w:top w:val="nil"/>
              <w:left w:val="nil"/>
              <w:bottom w:val="single" w:sz="4" w:space="0" w:color="auto"/>
              <w:right w:val="single" w:sz="4" w:space="0" w:color="auto"/>
            </w:tcBorders>
            <w:shd w:val="clear" w:color="auto" w:fill="auto"/>
            <w:vAlign w:val="center"/>
          </w:tcPr>
          <w:p w14:paraId="650E155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3286件</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68555DB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05" w:type="dxa"/>
            <w:tcBorders>
              <w:top w:val="nil"/>
              <w:left w:val="nil"/>
              <w:bottom w:val="single" w:sz="4" w:space="0" w:color="auto"/>
              <w:right w:val="nil"/>
            </w:tcBorders>
            <w:shd w:val="clear" w:color="auto" w:fill="auto"/>
            <w:vAlign w:val="center"/>
          </w:tcPr>
          <w:p w14:paraId="2DF8BDF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78" w:type="dxa"/>
            <w:tcBorders>
              <w:top w:val="nil"/>
              <w:left w:val="single" w:sz="4" w:space="0" w:color="auto"/>
              <w:bottom w:val="single" w:sz="4" w:space="0" w:color="auto"/>
              <w:right w:val="single" w:sz="4" w:space="0" w:color="auto"/>
            </w:tcBorders>
            <w:shd w:val="clear" w:color="auto" w:fill="auto"/>
            <w:vAlign w:val="center"/>
          </w:tcPr>
          <w:p w14:paraId="3A9BDAE9"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4AF8BEDE" w14:textId="77777777">
        <w:trPr>
          <w:trHeight w:val="330"/>
        </w:trPr>
        <w:tc>
          <w:tcPr>
            <w:tcW w:w="796" w:type="dxa"/>
            <w:vMerge/>
            <w:tcBorders>
              <w:top w:val="nil"/>
              <w:left w:val="single" w:sz="4" w:space="0" w:color="auto"/>
              <w:bottom w:val="single" w:sz="4" w:space="0" w:color="auto"/>
              <w:right w:val="single" w:sz="4" w:space="0" w:color="auto"/>
            </w:tcBorders>
            <w:vAlign w:val="center"/>
          </w:tcPr>
          <w:p w14:paraId="4ADC5BFF"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02C22BEB" w14:textId="77777777" w:rsidR="001A1B70" w:rsidRDefault="001A1B70">
            <w:pPr>
              <w:widowControl/>
              <w:jc w:val="left"/>
              <w:rPr>
                <w:rFonts w:ascii="宋体" w:eastAsia="宋体" w:hAnsi="宋体" w:cs="宋体"/>
                <w:color w:val="000000"/>
                <w:kern w:val="0"/>
                <w:sz w:val="18"/>
                <w:szCs w:val="18"/>
              </w:rPr>
            </w:pPr>
          </w:p>
        </w:tc>
        <w:tc>
          <w:tcPr>
            <w:tcW w:w="796" w:type="dxa"/>
            <w:vMerge/>
            <w:tcBorders>
              <w:top w:val="nil"/>
              <w:left w:val="single" w:sz="4" w:space="0" w:color="auto"/>
              <w:bottom w:val="single" w:sz="4" w:space="0" w:color="auto"/>
              <w:right w:val="single" w:sz="4" w:space="0" w:color="auto"/>
            </w:tcBorders>
            <w:vAlign w:val="center"/>
          </w:tcPr>
          <w:p w14:paraId="6E1B8786"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000000"/>
            </w:tcBorders>
            <w:shd w:val="clear" w:color="auto" w:fill="auto"/>
            <w:vAlign w:val="center"/>
          </w:tcPr>
          <w:p w14:paraId="312AFF84"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提交中型以上矿产地</w:t>
            </w:r>
          </w:p>
        </w:tc>
        <w:tc>
          <w:tcPr>
            <w:tcW w:w="850" w:type="dxa"/>
            <w:tcBorders>
              <w:top w:val="nil"/>
              <w:left w:val="nil"/>
              <w:bottom w:val="single" w:sz="4" w:space="0" w:color="auto"/>
              <w:right w:val="single" w:sz="4" w:space="0" w:color="auto"/>
            </w:tcBorders>
            <w:shd w:val="clear" w:color="auto" w:fill="auto"/>
            <w:vAlign w:val="center"/>
          </w:tcPr>
          <w:p w14:paraId="599941A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959" w:type="dxa"/>
            <w:tcBorders>
              <w:top w:val="nil"/>
              <w:left w:val="nil"/>
              <w:bottom w:val="single" w:sz="4" w:space="0" w:color="auto"/>
              <w:right w:val="single" w:sz="4" w:space="0" w:color="auto"/>
            </w:tcBorders>
            <w:shd w:val="clear" w:color="auto" w:fill="auto"/>
            <w:vAlign w:val="center"/>
          </w:tcPr>
          <w:p w14:paraId="677836D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09DD0FD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05" w:type="dxa"/>
            <w:tcBorders>
              <w:top w:val="nil"/>
              <w:left w:val="nil"/>
              <w:bottom w:val="single" w:sz="4" w:space="0" w:color="auto"/>
              <w:right w:val="nil"/>
            </w:tcBorders>
            <w:shd w:val="clear" w:color="auto" w:fill="auto"/>
            <w:vAlign w:val="center"/>
          </w:tcPr>
          <w:p w14:paraId="00B6030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78" w:type="dxa"/>
            <w:tcBorders>
              <w:top w:val="nil"/>
              <w:left w:val="single" w:sz="4" w:space="0" w:color="auto"/>
              <w:bottom w:val="single" w:sz="4" w:space="0" w:color="auto"/>
              <w:right w:val="single" w:sz="4" w:space="0" w:color="auto"/>
            </w:tcBorders>
            <w:shd w:val="clear" w:color="auto" w:fill="auto"/>
            <w:vAlign w:val="center"/>
          </w:tcPr>
          <w:p w14:paraId="619FCFEE"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5A2772D2" w14:textId="77777777">
        <w:trPr>
          <w:trHeight w:val="495"/>
        </w:trPr>
        <w:tc>
          <w:tcPr>
            <w:tcW w:w="796" w:type="dxa"/>
            <w:vMerge/>
            <w:tcBorders>
              <w:top w:val="nil"/>
              <w:left w:val="single" w:sz="4" w:space="0" w:color="auto"/>
              <w:bottom w:val="single" w:sz="4" w:space="0" w:color="auto"/>
              <w:right w:val="single" w:sz="4" w:space="0" w:color="auto"/>
            </w:tcBorders>
            <w:vAlign w:val="center"/>
          </w:tcPr>
          <w:p w14:paraId="43BF350C"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1962E481" w14:textId="77777777" w:rsidR="001A1B70" w:rsidRDefault="001A1B70">
            <w:pPr>
              <w:widowControl/>
              <w:jc w:val="left"/>
              <w:rPr>
                <w:rFonts w:ascii="宋体" w:eastAsia="宋体" w:hAnsi="宋体" w:cs="宋体"/>
                <w:color w:val="000000"/>
                <w:kern w:val="0"/>
                <w:sz w:val="18"/>
                <w:szCs w:val="18"/>
              </w:rPr>
            </w:pPr>
          </w:p>
        </w:tc>
        <w:tc>
          <w:tcPr>
            <w:tcW w:w="796" w:type="dxa"/>
            <w:vMerge/>
            <w:tcBorders>
              <w:top w:val="nil"/>
              <w:left w:val="single" w:sz="4" w:space="0" w:color="auto"/>
              <w:bottom w:val="single" w:sz="4" w:space="0" w:color="auto"/>
              <w:right w:val="single" w:sz="4" w:space="0" w:color="auto"/>
            </w:tcBorders>
            <w:vAlign w:val="center"/>
          </w:tcPr>
          <w:p w14:paraId="01E4E5DC"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000000"/>
            </w:tcBorders>
            <w:shd w:val="clear" w:color="auto" w:fill="auto"/>
            <w:vAlign w:val="center"/>
          </w:tcPr>
          <w:p w14:paraId="4552D6DA"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新发现重要矿产资源大中型矿矿产地</w:t>
            </w:r>
          </w:p>
        </w:tc>
        <w:tc>
          <w:tcPr>
            <w:tcW w:w="850" w:type="dxa"/>
            <w:tcBorders>
              <w:top w:val="nil"/>
              <w:left w:val="nil"/>
              <w:bottom w:val="single" w:sz="4" w:space="0" w:color="auto"/>
              <w:right w:val="single" w:sz="4" w:space="0" w:color="auto"/>
            </w:tcBorders>
            <w:shd w:val="clear" w:color="auto" w:fill="auto"/>
            <w:vAlign w:val="center"/>
          </w:tcPr>
          <w:p w14:paraId="1609504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959" w:type="dxa"/>
            <w:tcBorders>
              <w:top w:val="nil"/>
              <w:left w:val="nil"/>
              <w:bottom w:val="single" w:sz="4" w:space="0" w:color="auto"/>
              <w:right w:val="single" w:sz="4" w:space="0" w:color="auto"/>
            </w:tcBorders>
            <w:shd w:val="clear" w:color="auto" w:fill="auto"/>
            <w:vAlign w:val="center"/>
          </w:tcPr>
          <w:p w14:paraId="7E5A620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6C7082E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705" w:type="dxa"/>
            <w:tcBorders>
              <w:top w:val="nil"/>
              <w:left w:val="nil"/>
              <w:bottom w:val="single" w:sz="4" w:space="0" w:color="auto"/>
              <w:right w:val="nil"/>
            </w:tcBorders>
            <w:shd w:val="clear" w:color="auto" w:fill="auto"/>
            <w:vAlign w:val="center"/>
          </w:tcPr>
          <w:p w14:paraId="335A032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778" w:type="dxa"/>
            <w:tcBorders>
              <w:top w:val="nil"/>
              <w:left w:val="single" w:sz="4" w:space="0" w:color="auto"/>
              <w:bottom w:val="single" w:sz="4" w:space="0" w:color="auto"/>
              <w:right w:val="single" w:sz="4" w:space="0" w:color="auto"/>
            </w:tcBorders>
            <w:shd w:val="clear" w:color="auto" w:fill="auto"/>
            <w:vAlign w:val="center"/>
          </w:tcPr>
          <w:p w14:paraId="1F389E8E"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13F5B0DC" w14:textId="77777777">
        <w:trPr>
          <w:trHeight w:val="600"/>
        </w:trPr>
        <w:tc>
          <w:tcPr>
            <w:tcW w:w="796" w:type="dxa"/>
            <w:vMerge/>
            <w:tcBorders>
              <w:top w:val="nil"/>
              <w:left w:val="single" w:sz="4" w:space="0" w:color="auto"/>
              <w:bottom w:val="single" w:sz="4" w:space="0" w:color="auto"/>
              <w:right w:val="single" w:sz="4" w:space="0" w:color="auto"/>
            </w:tcBorders>
            <w:vAlign w:val="center"/>
          </w:tcPr>
          <w:p w14:paraId="366CB5D6"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03889A87" w14:textId="77777777" w:rsidR="001A1B70" w:rsidRDefault="001A1B70">
            <w:pPr>
              <w:widowControl/>
              <w:jc w:val="left"/>
              <w:rPr>
                <w:rFonts w:ascii="宋体" w:eastAsia="宋体" w:hAnsi="宋体" w:cs="宋体"/>
                <w:color w:val="000000"/>
                <w:kern w:val="0"/>
                <w:sz w:val="18"/>
                <w:szCs w:val="18"/>
              </w:rPr>
            </w:pPr>
          </w:p>
        </w:tc>
        <w:tc>
          <w:tcPr>
            <w:tcW w:w="796" w:type="dxa"/>
            <w:tcBorders>
              <w:top w:val="nil"/>
              <w:left w:val="nil"/>
              <w:bottom w:val="nil"/>
              <w:right w:val="single" w:sz="4" w:space="0" w:color="auto"/>
            </w:tcBorders>
            <w:shd w:val="clear" w:color="auto" w:fill="auto"/>
            <w:vAlign w:val="center"/>
          </w:tcPr>
          <w:p w14:paraId="2A9CE0F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质量指标</w:t>
            </w:r>
          </w:p>
        </w:tc>
        <w:tc>
          <w:tcPr>
            <w:tcW w:w="1628" w:type="dxa"/>
            <w:tcBorders>
              <w:top w:val="single" w:sz="4" w:space="0" w:color="auto"/>
              <w:left w:val="nil"/>
              <w:bottom w:val="single" w:sz="4" w:space="0" w:color="auto"/>
              <w:right w:val="single" w:sz="4" w:space="0" w:color="000000"/>
            </w:tcBorders>
            <w:shd w:val="clear" w:color="auto" w:fill="auto"/>
            <w:vAlign w:val="center"/>
          </w:tcPr>
          <w:p w14:paraId="5F6F5F36"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地质勘查项目验收合格率</w:t>
            </w:r>
          </w:p>
        </w:tc>
        <w:tc>
          <w:tcPr>
            <w:tcW w:w="850" w:type="dxa"/>
            <w:tcBorders>
              <w:top w:val="nil"/>
              <w:left w:val="nil"/>
              <w:bottom w:val="single" w:sz="4" w:space="0" w:color="auto"/>
              <w:right w:val="single" w:sz="4" w:space="0" w:color="auto"/>
            </w:tcBorders>
            <w:shd w:val="clear" w:color="auto" w:fill="auto"/>
            <w:vAlign w:val="center"/>
          </w:tcPr>
          <w:p w14:paraId="4EA481A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959" w:type="dxa"/>
            <w:tcBorders>
              <w:top w:val="nil"/>
              <w:left w:val="nil"/>
              <w:bottom w:val="single" w:sz="4" w:space="0" w:color="auto"/>
              <w:right w:val="single" w:sz="4" w:space="0" w:color="auto"/>
            </w:tcBorders>
            <w:shd w:val="clear" w:color="auto" w:fill="auto"/>
            <w:vAlign w:val="center"/>
          </w:tcPr>
          <w:p w14:paraId="180E676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7BA22A7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705" w:type="dxa"/>
            <w:tcBorders>
              <w:top w:val="nil"/>
              <w:left w:val="nil"/>
              <w:bottom w:val="single" w:sz="4" w:space="0" w:color="auto"/>
              <w:right w:val="nil"/>
            </w:tcBorders>
            <w:shd w:val="clear" w:color="auto" w:fill="auto"/>
            <w:vAlign w:val="center"/>
          </w:tcPr>
          <w:p w14:paraId="17450D9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778" w:type="dxa"/>
            <w:tcBorders>
              <w:top w:val="nil"/>
              <w:left w:val="single" w:sz="4" w:space="0" w:color="auto"/>
              <w:bottom w:val="single" w:sz="4" w:space="0" w:color="auto"/>
              <w:right w:val="single" w:sz="4" w:space="0" w:color="auto"/>
            </w:tcBorders>
            <w:shd w:val="clear" w:color="auto" w:fill="auto"/>
            <w:vAlign w:val="center"/>
          </w:tcPr>
          <w:p w14:paraId="4F268629"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1F05B749" w14:textId="77777777">
        <w:trPr>
          <w:trHeight w:val="674"/>
        </w:trPr>
        <w:tc>
          <w:tcPr>
            <w:tcW w:w="796" w:type="dxa"/>
            <w:vMerge/>
            <w:tcBorders>
              <w:top w:val="nil"/>
              <w:left w:val="single" w:sz="4" w:space="0" w:color="auto"/>
              <w:bottom w:val="single" w:sz="4" w:space="0" w:color="auto"/>
              <w:right w:val="single" w:sz="4" w:space="0" w:color="auto"/>
            </w:tcBorders>
            <w:vAlign w:val="center"/>
          </w:tcPr>
          <w:p w14:paraId="538E92DB"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1FA4B879" w14:textId="77777777" w:rsidR="001A1B70" w:rsidRDefault="001A1B70">
            <w:pPr>
              <w:widowControl/>
              <w:jc w:val="left"/>
              <w:rPr>
                <w:rFonts w:ascii="宋体" w:eastAsia="宋体" w:hAnsi="宋体" w:cs="宋体"/>
                <w:color w:val="000000"/>
                <w:kern w:val="0"/>
                <w:sz w:val="18"/>
                <w:szCs w:val="18"/>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0D45B66D"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时效指标</w:t>
            </w:r>
          </w:p>
        </w:tc>
        <w:tc>
          <w:tcPr>
            <w:tcW w:w="1628" w:type="dxa"/>
            <w:tcBorders>
              <w:top w:val="single" w:sz="4" w:space="0" w:color="auto"/>
              <w:left w:val="nil"/>
              <w:bottom w:val="single" w:sz="4" w:space="0" w:color="auto"/>
              <w:right w:val="single" w:sz="4" w:space="0" w:color="000000"/>
            </w:tcBorders>
            <w:shd w:val="clear" w:color="auto" w:fill="auto"/>
            <w:vAlign w:val="center"/>
          </w:tcPr>
          <w:p w14:paraId="46743D7A"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地质勘查项目完成及时性</w:t>
            </w:r>
          </w:p>
        </w:tc>
        <w:tc>
          <w:tcPr>
            <w:tcW w:w="850" w:type="dxa"/>
            <w:tcBorders>
              <w:top w:val="nil"/>
              <w:left w:val="nil"/>
              <w:bottom w:val="single" w:sz="4" w:space="0" w:color="auto"/>
              <w:right w:val="single" w:sz="4" w:space="0" w:color="auto"/>
            </w:tcBorders>
            <w:shd w:val="clear" w:color="auto" w:fill="auto"/>
            <w:vAlign w:val="center"/>
          </w:tcPr>
          <w:p w14:paraId="74674EE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及时</w:t>
            </w:r>
          </w:p>
        </w:tc>
        <w:tc>
          <w:tcPr>
            <w:tcW w:w="959" w:type="dxa"/>
            <w:tcBorders>
              <w:top w:val="nil"/>
              <w:left w:val="nil"/>
              <w:bottom w:val="single" w:sz="4" w:space="0" w:color="auto"/>
              <w:right w:val="single" w:sz="4" w:space="0" w:color="auto"/>
            </w:tcBorders>
            <w:shd w:val="clear" w:color="auto" w:fill="auto"/>
            <w:vAlign w:val="center"/>
          </w:tcPr>
          <w:p w14:paraId="3A4AEF1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及时</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67C3839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705" w:type="dxa"/>
            <w:tcBorders>
              <w:top w:val="nil"/>
              <w:left w:val="nil"/>
              <w:bottom w:val="single" w:sz="4" w:space="0" w:color="auto"/>
              <w:right w:val="nil"/>
            </w:tcBorders>
            <w:shd w:val="clear" w:color="auto" w:fill="auto"/>
            <w:vAlign w:val="center"/>
          </w:tcPr>
          <w:p w14:paraId="529C658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778" w:type="dxa"/>
            <w:tcBorders>
              <w:top w:val="nil"/>
              <w:left w:val="single" w:sz="4" w:space="0" w:color="auto"/>
              <w:bottom w:val="single" w:sz="4" w:space="0" w:color="auto"/>
              <w:right w:val="single" w:sz="4" w:space="0" w:color="auto"/>
            </w:tcBorders>
            <w:shd w:val="clear" w:color="auto" w:fill="auto"/>
            <w:vAlign w:val="center"/>
          </w:tcPr>
          <w:p w14:paraId="54F03A9F"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650A7764" w14:textId="77777777">
        <w:trPr>
          <w:trHeight w:val="615"/>
        </w:trPr>
        <w:tc>
          <w:tcPr>
            <w:tcW w:w="796" w:type="dxa"/>
            <w:vMerge/>
            <w:tcBorders>
              <w:top w:val="nil"/>
              <w:left w:val="single" w:sz="4" w:space="0" w:color="auto"/>
              <w:bottom w:val="single" w:sz="4" w:space="0" w:color="auto"/>
              <w:right w:val="single" w:sz="4" w:space="0" w:color="auto"/>
            </w:tcBorders>
            <w:vAlign w:val="center"/>
          </w:tcPr>
          <w:p w14:paraId="395536F9" w14:textId="77777777" w:rsidR="001A1B70" w:rsidRDefault="001A1B70">
            <w:pPr>
              <w:widowControl/>
              <w:jc w:val="left"/>
              <w:rPr>
                <w:rFonts w:ascii="宋体" w:eastAsia="宋体" w:hAnsi="宋体" w:cs="宋体"/>
                <w:color w:val="000000"/>
                <w:kern w:val="0"/>
                <w:sz w:val="18"/>
                <w:szCs w:val="18"/>
              </w:rPr>
            </w:pPr>
          </w:p>
        </w:tc>
        <w:tc>
          <w:tcPr>
            <w:tcW w:w="74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152AC4E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效益指标（30分）</w:t>
            </w:r>
          </w:p>
        </w:tc>
        <w:tc>
          <w:tcPr>
            <w:tcW w:w="796" w:type="dxa"/>
            <w:tcBorders>
              <w:top w:val="nil"/>
              <w:left w:val="nil"/>
              <w:bottom w:val="single" w:sz="4" w:space="0" w:color="auto"/>
              <w:right w:val="single" w:sz="4" w:space="0" w:color="auto"/>
            </w:tcBorders>
            <w:shd w:val="clear" w:color="auto" w:fill="auto"/>
            <w:vAlign w:val="center"/>
          </w:tcPr>
          <w:p w14:paraId="24D1831A"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经济效益指标</w:t>
            </w:r>
          </w:p>
        </w:tc>
        <w:tc>
          <w:tcPr>
            <w:tcW w:w="1628" w:type="dxa"/>
            <w:tcBorders>
              <w:top w:val="single" w:sz="4" w:space="0" w:color="auto"/>
              <w:left w:val="nil"/>
              <w:bottom w:val="single" w:sz="4" w:space="0" w:color="auto"/>
              <w:right w:val="single" w:sz="4" w:space="0" w:color="000000"/>
            </w:tcBorders>
            <w:shd w:val="clear" w:color="auto" w:fill="auto"/>
            <w:vAlign w:val="center"/>
          </w:tcPr>
          <w:p w14:paraId="149F4F78"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新发现矿产资源经济价值</w:t>
            </w:r>
          </w:p>
        </w:tc>
        <w:tc>
          <w:tcPr>
            <w:tcW w:w="850" w:type="dxa"/>
            <w:tcBorders>
              <w:top w:val="nil"/>
              <w:left w:val="nil"/>
              <w:bottom w:val="single" w:sz="4" w:space="0" w:color="auto"/>
              <w:right w:val="single" w:sz="4" w:space="0" w:color="auto"/>
            </w:tcBorders>
            <w:shd w:val="clear" w:color="auto" w:fill="auto"/>
            <w:vAlign w:val="center"/>
          </w:tcPr>
          <w:p w14:paraId="3EB86BF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1134万元</w:t>
            </w:r>
          </w:p>
        </w:tc>
        <w:tc>
          <w:tcPr>
            <w:tcW w:w="959" w:type="dxa"/>
            <w:tcBorders>
              <w:top w:val="nil"/>
              <w:left w:val="nil"/>
              <w:bottom w:val="single" w:sz="4" w:space="0" w:color="auto"/>
              <w:right w:val="single" w:sz="4" w:space="0" w:color="auto"/>
            </w:tcBorders>
            <w:shd w:val="clear" w:color="auto" w:fill="auto"/>
            <w:vAlign w:val="center"/>
          </w:tcPr>
          <w:p w14:paraId="44128D24"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1562.96万元</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16BD709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705" w:type="dxa"/>
            <w:tcBorders>
              <w:top w:val="nil"/>
              <w:left w:val="nil"/>
              <w:bottom w:val="single" w:sz="4" w:space="0" w:color="auto"/>
              <w:right w:val="nil"/>
            </w:tcBorders>
            <w:shd w:val="clear" w:color="auto" w:fill="auto"/>
            <w:vAlign w:val="center"/>
          </w:tcPr>
          <w:p w14:paraId="7C9490B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778" w:type="dxa"/>
            <w:tcBorders>
              <w:top w:val="nil"/>
              <w:left w:val="single" w:sz="4" w:space="0" w:color="auto"/>
              <w:bottom w:val="single" w:sz="4" w:space="0" w:color="auto"/>
              <w:right w:val="single" w:sz="4" w:space="0" w:color="auto"/>
            </w:tcBorders>
            <w:shd w:val="clear" w:color="auto" w:fill="auto"/>
            <w:vAlign w:val="center"/>
          </w:tcPr>
          <w:p w14:paraId="6A80AA19"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0288CEF9" w14:textId="77777777">
        <w:trPr>
          <w:trHeight w:val="615"/>
        </w:trPr>
        <w:tc>
          <w:tcPr>
            <w:tcW w:w="796" w:type="dxa"/>
            <w:vMerge/>
            <w:tcBorders>
              <w:top w:val="nil"/>
              <w:left w:val="single" w:sz="4" w:space="0" w:color="auto"/>
              <w:bottom w:val="single" w:sz="4" w:space="0" w:color="auto"/>
              <w:right w:val="single" w:sz="4" w:space="0" w:color="auto"/>
            </w:tcBorders>
            <w:vAlign w:val="center"/>
          </w:tcPr>
          <w:p w14:paraId="5D933043"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72AF5A9F" w14:textId="77777777" w:rsidR="001A1B70" w:rsidRDefault="001A1B70">
            <w:pPr>
              <w:widowControl/>
              <w:jc w:val="left"/>
              <w:rPr>
                <w:rFonts w:ascii="宋体" w:eastAsia="宋体" w:hAnsi="宋体" w:cs="宋体"/>
                <w:color w:val="000000"/>
                <w:kern w:val="0"/>
                <w:sz w:val="18"/>
                <w:szCs w:val="18"/>
              </w:rPr>
            </w:pPr>
          </w:p>
        </w:tc>
        <w:tc>
          <w:tcPr>
            <w:tcW w:w="796" w:type="dxa"/>
            <w:tcBorders>
              <w:top w:val="nil"/>
              <w:left w:val="nil"/>
              <w:bottom w:val="single" w:sz="4" w:space="0" w:color="auto"/>
              <w:right w:val="single" w:sz="4" w:space="0" w:color="auto"/>
            </w:tcBorders>
            <w:shd w:val="clear" w:color="auto" w:fill="auto"/>
            <w:vAlign w:val="center"/>
          </w:tcPr>
          <w:p w14:paraId="4C346F43"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社会效益指标</w:t>
            </w:r>
          </w:p>
        </w:tc>
        <w:tc>
          <w:tcPr>
            <w:tcW w:w="1628" w:type="dxa"/>
            <w:tcBorders>
              <w:top w:val="single" w:sz="4" w:space="0" w:color="auto"/>
              <w:left w:val="nil"/>
              <w:bottom w:val="single" w:sz="4" w:space="0" w:color="auto"/>
              <w:right w:val="single" w:sz="4" w:space="0" w:color="000000"/>
            </w:tcBorders>
            <w:shd w:val="clear" w:color="auto" w:fill="auto"/>
            <w:vAlign w:val="center"/>
          </w:tcPr>
          <w:p w14:paraId="129D2D97"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地质勘查项目安全事故凡是数</w:t>
            </w:r>
          </w:p>
        </w:tc>
        <w:tc>
          <w:tcPr>
            <w:tcW w:w="850" w:type="dxa"/>
            <w:tcBorders>
              <w:top w:val="nil"/>
              <w:left w:val="nil"/>
              <w:bottom w:val="single" w:sz="4" w:space="0" w:color="auto"/>
              <w:right w:val="single" w:sz="4" w:space="0" w:color="auto"/>
            </w:tcBorders>
            <w:shd w:val="clear" w:color="auto" w:fill="auto"/>
            <w:vAlign w:val="center"/>
          </w:tcPr>
          <w:p w14:paraId="32EAC1F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959" w:type="dxa"/>
            <w:tcBorders>
              <w:top w:val="nil"/>
              <w:left w:val="nil"/>
              <w:bottom w:val="single" w:sz="4" w:space="0" w:color="auto"/>
              <w:right w:val="single" w:sz="4" w:space="0" w:color="auto"/>
            </w:tcBorders>
            <w:shd w:val="clear" w:color="auto" w:fill="auto"/>
            <w:vAlign w:val="center"/>
          </w:tcPr>
          <w:p w14:paraId="731EE3F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031D258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705" w:type="dxa"/>
            <w:tcBorders>
              <w:top w:val="nil"/>
              <w:left w:val="nil"/>
              <w:bottom w:val="single" w:sz="4" w:space="0" w:color="auto"/>
              <w:right w:val="nil"/>
            </w:tcBorders>
            <w:shd w:val="clear" w:color="auto" w:fill="auto"/>
            <w:vAlign w:val="center"/>
          </w:tcPr>
          <w:p w14:paraId="10362E0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778" w:type="dxa"/>
            <w:tcBorders>
              <w:top w:val="nil"/>
              <w:left w:val="single" w:sz="4" w:space="0" w:color="auto"/>
              <w:bottom w:val="single" w:sz="4" w:space="0" w:color="auto"/>
              <w:right w:val="single" w:sz="4" w:space="0" w:color="auto"/>
            </w:tcBorders>
            <w:shd w:val="clear" w:color="auto" w:fill="auto"/>
            <w:vAlign w:val="center"/>
          </w:tcPr>
          <w:p w14:paraId="09905E92"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1BB1610D" w14:textId="77777777">
        <w:trPr>
          <w:trHeight w:val="615"/>
        </w:trPr>
        <w:tc>
          <w:tcPr>
            <w:tcW w:w="796" w:type="dxa"/>
            <w:vMerge/>
            <w:tcBorders>
              <w:top w:val="nil"/>
              <w:left w:val="single" w:sz="4" w:space="0" w:color="auto"/>
              <w:bottom w:val="single" w:sz="4" w:space="0" w:color="auto"/>
              <w:right w:val="single" w:sz="4" w:space="0" w:color="auto"/>
            </w:tcBorders>
            <w:vAlign w:val="center"/>
          </w:tcPr>
          <w:p w14:paraId="5578E851"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1A755EAC" w14:textId="77777777" w:rsidR="001A1B70" w:rsidRDefault="001A1B70">
            <w:pPr>
              <w:widowControl/>
              <w:jc w:val="left"/>
              <w:rPr>
                <w:rFonts w:ascii="宋体" w:eastAsia="宋体" w:hAnsi="宋体" w:cs="宋体"/>
                <w:color w:val="000000"/>
                <w:kern w:val="0"/>
                <w:sz w:val="18"/>
                <w:szCs w:val="18"/>
              </w:rPr>
            </w:pPr>
          </w:p>
        </w:tc>
        <w:tc>
          <w:tcPr>
            <w:tcW w:w="796" w:type="dxa"/>
            <w:vMerge w:val="restart"/>
            <w:tcBorders>
              <w:top w:val="nil"/>
              <w:left w:val="single" w:sz="4" w:space="0" w:color="auto"/>
              <w:bottom w:val="single" w:sz="4" w:space="0" w:color="000000"/>
              <w:right w:val="single" w:sz="4" w:space="0" w:color="auto"/>
            </w:tcBorders>
            <w:shd w:val="clear" w:color="auto" w:fill="auto"/>
            <w:vAlign w:val="center"/>
          </w:tcPr>
          <w:p w14:paraId="23BD9E8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可持续影响力指标</w:t>
            </w:r>
          </w:p>
        </w:tc>
        <w:tc>
          <w:tcPr>
            <w:tcW w:w="1628" w:type="dxa"/>
            <w:tcBorders>
              <w:top w:val="single" w:sz="4" w:space="0" w:color="auto"/>
              <w:left w:val="nil"/>
              <w:bottom w:val="single" w:sz="4" w:space="0" w:color="auto"/>
              <w:right w:val="single" w:sz="4" w:space="0" w:color="000000"/>
            </w:tcBorders>
            <w:shd w:val="clear" w:color="auto" w:fill="auto"/>
            <w:vAlign w:val="center"/>
          </w:tcPr>
          <w:p w14:paraId="3C77D47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档案管理机制健全性</w:t>
            </w:r>
          </w:p>
        </w:tc>
        <w:tc>
          <w:tcPr>
            <w:tcW w:w="850" w:type="dxa"/>
            <w:tcBorders>
              <w:top w:val="nil"/>
              <w:left w:val="nil"/>
              <w:bottom w:val="single" w:sz="4" w:space="0" w:color="auto"/>
              <w:right w:val="single" w:sz="4" w:space="0" w:color="auto"/>
            </w:tcBorders>
            <w:shd w:val="clear" w:color="auto" w:fill="auto"/>
            <w:vAlign w:val="center"/>
          </w:tcPr>
          <w:p w14:paraId="5C1FE71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959" w:type="dxa"/>
            <w:tcBorders>
              <w:top w:val="nil"/>
              <w:left w:val="nil"/>
              <w:bottom w:val="single" w:sz="4" w:space="0" w:color="auto"/>
              <w:right w:val="single" w:sz="4" w:space="0" w:color="auto"/>
            </w:tcBorders>
            <w:shd w:val="clear" w:color="auto" w:fill="auto"/>
            <w:vAlign w:val="center"/>
          </w:tcPr>
          <w:p w14:paraId="4EF1978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254FE48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05" w:type="dxa"/>
            <w:tcBorders>
              <w:top w:val="nil"/>
              <w:left w:val="nil"/>
              <w:bottom w:val="single" w:sz="4" w:space="0" w:color="auto"/>
              <w:right w:val="nil"/>
            </w:tcBorders>
            <w:shd w:val="clear" w:color="auto" w:fill="auto"/>
            <w:vAlign w:val="center"/>
          </w:tcPr>
          <w:p w14:paraId="04FEBC8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78" w:type="dxa"/>
            <w:tcBorders>
              <w:top w:val="nil"/>
              <w:left w:val="single" w:sz="4" w:space="0" w:color="auto"/>
              <w:bottom w:val="single" w:sz="4" w:space="0" w:color="auto"/>
              <w:right w:val="single" w:sz="4" w:space="0" w:color="auto"/>
            </w:tcBorders>
            <w:shd w:val="clear" w:color="auto" w:fill="auto"/>
            <w:vAlign w:val="center"/>
          </w:tcPr>
          <w:p w14:paraId="3B934456"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652966DF" w14:textId="77777777">
        <w:trPr>
          <w:trHeight w:val="615"/>
        </w:trPr>
        <w:tc>
          <w:tcPr>
            <w:tcW w:w="796" w:type="dxa"/>
            <w:vMerge/>
            <w:tcBorders>
              <w:top w:val="nil"/>
              <w:left w:val="single" w:sz="4" w:space="0" w:color="auto"/>
              <w:bottom w:val="single" w:sz="4" w:space="0" w:color="auto"/>
              <w:right w:val="single" w:sz="4" w:space="0" w:color="auto"/>
            </w:tcBorders>
            <w:vAlign w:val="center"/>
          </w:tcPr>
          <w:p w14:paraId="7EE4DFF9"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2D7152C3" w14:textId="77777777" w:rsidR="001A1B70" w:rsidRDefault="001A1B70">
            <w:pPr>
              <w:widowControl/>
              <w:jc w:val="left"/>
              <w:rPr>
                <w:rFonts w:ascii="宋体" w:eastAsia="宋体" w:hAnsi="宋体" w:cs="宋体"/>
                <w:color w:val="000000"/>
                <w:kern w:val="0"/>
                <w:sz w:val="18"/>
                <w:szCs w:val="18"/>
              </w:rPr>
            </w:pPr>
          </w:p>
        </w:tc>
        <w:tc>
          <w:tcPr>
            <w:tcW w:w="796" w:type="dxa"/>
            <w:vMerge/>
            <w:tcBorders>
              <w:top w:val="nil"/>
              <w:left w:val="single" w:sz="4" w:space="0" w:color="auto"/>
              <w:bottom w:val="single" w:sz="4" w:space="0" w:color="000000"/>
              <w:right w:val="single" w:sz="4" w:space="0" w:color="auto"/>
            </w:tcBorders>
            <w:vAlign w:val="center"/>
          </w:tcPr>
          <w:p w14:paraId="6F80CDB1"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000000"/>
            </w:tcBorders>
            <w:shd w:val="clear" w:color="auto" w:fill="auto"/>
            <w:vAlign w:val="center"/>
          </w:tcPr>
          <w:p w14:paraId="3B5FEAC0"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地质勘查项目长效管理机制</w:t>
            </w:r>
          </w:p>
        </w:tc>
        <w:tc>
          <w:tcPr>
            <w:tcW w:w="850" w:type="dxa"/>
            <w:tcBorders>
              <w:top w:val="nil"/>
              <w:left w:val="nil"/>
              <w:bottom w:val="single" w:sz="4" w:space="0" w:color="auto"/>
              <w:right w:val="single" w:sz="4" w:space="0" w:color="auto"/>
            </w:tcBorders>
            <w:shd w:val="clear" w:color="auto" w:fill="auto"/>
            <w:vAlign w:val="center"/>
          </w:tcPr>
          <w:p w14:paraId="69BD8D8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建立健全</w:t>
            </w:r>
          </w:p>
        </w:tc>
        <w:tc>
          <w:tcPr>
            <w:tcW w:w="959" w:type="dxa"/>
            <w:tcBorders>
              <w:top w:val="nil"/>
              <w:left w:val="nil"/>
              <w:bottom w:val="single" w:sz="4" w:space="0" w:color="auto"/>
              <w:right w:val="single" w:sz="4" w:space="0" w:color="auto"/>
            </w:tcBorders>
            <w:shd w:val="clear" w:color="auto" w:fill="auto"/>
            <w:vAlign w:val="center"/>
          </w:tcPr>
          <w:p w14:paraId="27EA923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建立健全</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6CF70CB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05" w:type="dxa"/>
            <w:tcBorders>
              <w:top w:val="nil"/>
              <w:left w:val="nil"/>
              <w:bottom w:val="single" w:sz="4" w:space="0" w:color="auto"/>
              <w:right w:val="nil"/>
            </w:tcBorders>
            <w:shd w:val="clear" w:color="auto" w:fill="auto"/>
            <w:vAlign w:val="center"/>
          </w:tcPr>
          <w:p w14:paraId="5CB0653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78" w:type="dxa"/>
            <w:tcBorders>
              <w:top w:val="nil"/>
              <w:left w:val="single" w:sz="4" w:space="0" w:color="auto"/>
              <w:bottom w:val="single" w:sz="4" w:space="0" w:color="auto"/>
              <w:right w:val="single" w:sz="4" w:space="0" w:color="auto"/>
            </w:tcBorders>
            <w:shd w:val="clear" w:color="auto" w:fill="auto"/>
            <w:vAlign w:val="center"/>
          </w:tcPr>
          <w:p w14:paraId="76278515"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7FFF1805" w14:textId="77777777">
        <w:trPr>
          <w:trHeight w:val="585"/>
        </w:trPr>
        <w:tc>
          <w:tcPr>
            <w:tcW w:w="796" w:type="dxa"/>
            <w:vMerge/>
            <w:tcBorders>
              <w:top w:val="nil"/>
              <w:left w:val="single" w:sz="4" w:space="0" w:color="auto"/>
              <w:bottom w:val="single" w:sz="4" w:space="0" w:color="auto"/>
              <w:right w:val="single" w:sz="4" w:space="0" w:color="auto"/>
            </w:tcBorders>
            <w:vAlign w:val="center"/>
          </w:tcPr>
          <w:p w14:paraId="005C56C0" w14:textId="77777777" w:rsidR="001A1B70" w:rsidRDefault="001A1B70">
            <w:pPr>
              <w:widowControl/>
              <w:jc w:val="left"/>
              <w:rPr>
                <w:rFonts w:ascii="宋体" w:eastAsia="宋体" w:hAnsi="宋体" w:cs="宋体"/>
                <w:color w:val="000000"/>
                <w:kern w:val="0"/>
                <w:sz w:val="18"/>
                <w:szCs w:val="18"/>
              </w:rPr>
            </w:pPr>
          </w:p>
        </w:tc>
        <w:tc>
          <w:tcPr>
            <w:tcW w:w="742" w:type="dxa"/>
            <w:vMerge/>
            <w:tcBorders>
              <w:top w:val="nil"/>
              <w:left w:val="single" w:sz="4" w:space="0" w:color="auto"/>
              <w:bottom w:val="single" w:sz="4" w:space="0" w:color="auto"/>
              <w:right w:val="single" w:sz="4" w:space="0" w:color="auto"/>
            </w:tcBorders>
            <w:vAlign w:val="center"/>
          </w:tcPr>
          <w:p w14:paraId="7178C024" w14:textId="77777777" w:rsidR="001A1B70" w:rsidRDefault="001A1B70">
            <w:pPr>
              <w:widowControl/>
              <w:jc w:val="left"/>
              <w:rPr>
                <w:rFonts w:ascii="宋体" w:eastAsia="宋体" w:hAnsi="宋体" w:cs="宋体"/>
                <w:color w:val="000000"/>
                <w:kern w:val="0"/>
                <w:sz w:val="18"/>
                <w:szCs w:val="18"/>
              </w:rPr>
            </w:pPr>
          </w:p>
        </w:tc>
        <w:tc>
          <w:tcPr>
            <w:tcW w:w="796" w:type="dxa"/>
            <w:vMerge/>
            <w:tcBorders>
              <w:top w:val="nil"/>
              <w:left w:val="single" w:sz="4" w:space="0" w:color="auto"/>
              <w:bottom w:val="single" w:sz="4" w:space="0" w:color="000000"/>
              <w:right w:val="single" w:sz="4" w:space="0" w:color="auto"/>
            </w:tcBorders>
            <w:vAlign w:val="center"/>
          </w:tcPr>
          <w:p w14:paraId="40700E5B" w14:textId="77777777" w:rsidR="001A1B70" w:rsidRDefault="001A1B70">
            <w:pPr>
              <w:widowControl/>
              <w:jc w:val="left"/>
              <w:rPr>
                <w:rFonts w:ascii="宋体" w:eastAsia="宋体" w:hAnsi="宋体" w:cs="宋体"/>
                <w:color w:val="000000"/>
                <w:kern w:val="0"/>
                <w:sz w:val="18"/>
                <w:szCs w:val="18"/>
              </w:rPr>
            </w:pPr>
          </w:p>
        </w:tc>
        <w:tc>
          <w:tcPr>
            <w:tcW w:w="1628" w:type="dxa"/>
            <w:tcBorders>
              <w:top w:val="single" w:sz="4" w:space="0" w:color="auto"/>
              <w:left w:val="nil"/>
              <w:bottom w:val="single" w:sz="4" w:space="0" w:color="auto"/>
              <w:right w:val="single" w:sz="4" w:space="0" w:color="000000"/>
            </w:tcBorders>
            <w:shd w:val="clear" w:color="auto" w:fill="auto"/>
            <w:vAlign w:val="center"/>
          </w:tcPr>
          <w:p w14:paraId="25E382DD"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生态恢复规划方案健全性</w:t>
            </w:r>
          </w:p>
        </w:tc>
        <w:tc>
          <w:tcPr>
            <w:tcW w:w="850" w:type="dxa"/>
            <w:tcBorders>
              <w:top w:val="nil"/>
              <w:left w:val="nil"/>
              <w:bottom w:val="single" w:sz="4" w:space="0" w:color="auto"/>
              <w:right w:val="single" w:sz="4" w:space="0" w:color="auto"/>
            </w:tcBorders>
            <w:shd w:val="clear" w:color="auto" w:fill="auto"/>
            <w:vAlign w:val="center"/>
          </w:tcPr>
          <w:p w14:paraId="24202EE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959" w:type="dxa"/>
            <w:tcBorders>
              <w:top w:val="nil"/>
              <w:left w:val="nil"/>
              <w:bottom w:val="single" w:sz="4" w:space="0" w:color="auto"/>
              <w:right w:val="single" w:sz="4" w:space="0" w:color="auto"/>
            </w:tcBorders>
            <w:shd w:val="clear" w:color="auto" w:fill="auto"/>
            <w:vAlign w:val="center"/>
          </w:tcPr>
          <w:p w14:paraId="01B42CD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7829BEB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05" w:type="dxa"/>
            <w:tcBorders>
              <w:top w:val="nil"/>
              <w:left w:val="nil"/>
              <w:bottom w:val="single" w:sz="4" w:space="0" w:color="auto"/>
              <w:right w:val="nil"/>
            </w:tcBorders>
            <w:shd w:val="clear" w:color="auto" w:fill="auto"/>
            <w:vAlign w:val="center"/>
          </w:tcPr>
          <w:p w14:paraId="7485BD8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78" w:type="dxa"/>
            <w:tcBorders>
              <w:top w:val="nil"/>
              <w:left w:val="single" w:sz="4" w:space="0" w:color="auto"/>
              <w:bottom w:val="single" w:sz="4" w:space="0" w:color="auto"/>
              <w:right w:val="single" w:sz="4" w:space="0" w:color="auto"/>
            </w:tcBorders>
            <w:shd w:val="clear" w:color="auto" w:fill="auto"/>
            <w:vAlign w:val="center"/>
          </w:tcPr>
          <w:p w14:paraId="49C404F5"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7CA526B3" w14:textId="77777777">
        <w:trPr>
          <w:trHeight w:val="839"/>
        </w:trPr>
        <w:tc>
          <w:tcPr>
            <w:tcW w:w="796" w:type="dxa"/>
            <w:vMerge/>
            <w:tcBorders>
              <w:top w:val="nil"/>
              <w:left w:val="single" w:sz="4" w:space="0" w:color="auto"/>
              <w:bottom w:val="single" w:sz="4" w:space="0" w:color="auto"/>
              <w:right w:val="single" w:sz="4" w:space="0" w:color="auto"/>
            </w:tcBorders>
            <w:vAlign w:val="center"/>
          </w:tcPr>
          <w:p w14:paraId="78498308" w14:textId="77777777" w:rsidR="001A1B70" w:rsidRDefault="001A1B70">
            <w:pPr>
              <w:widowControl/>
              <w:jc w:val="left"/>
              <w:rPr>
                <w:rFonts w:ascii="宋体" w:eastAsia="宋体" w:hAnsi="宋体" w:cs="宋体"/>
                <w:color w:val="000000"/>
                <w:kern w:val="0"/>
                <w:sz w:val="18"/>
                <w:szCs w:val="18"/>
              </w:rPr>
            </w:pPr>
          </w:p>
        </w:tc>
        <w:tc>
          <w:tcPr>
            <w:tcW w:w="742" w:type="dxa"/>
            <w:tcBorders>
              <w:top w:val="nil"/>
              <w:left w:val="nil"/>
              <w:bottom w:val="single" w:sz="4" w:space="0" w:color="auto"/>
              <w:right w:val="single" w:sz="4" w:space="0" w:color="auto"/>
            </w:tcBorders>
            <w:shd w:val="clear" w:color="auto" w:fill="auto"/>
            <w:vAlign w:val="center"/>
          </w:tcPr>
          <w:p w14:paraId="3734B6A1"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满意度指标（10分）</w:t>
            </w:r>
          </w:p>
        </w:tc>
        <w:tc>
          <w:tcPr>
            <w:tcW w:w="796" w:type="dxa"/>
            <w:tcBorders>
              <w:top w:val="nil"/>
              <w:left w:val="nil"/>
              <w:bottom w:val="nil"/>
              <w:right w:val="single" w:sz="4" w:space="0" w:color="auto"/>
            </w:tcBorders>
            <w:shd w:val="clear" w:color="auto" w:fill="auto"/>
            <w:vAlign w:val="center"/>
          </w:tcPr>
          <w:p w14:paraId="7C4F078A"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服务对象满意度指标</w:t>
            </w:r>
          </w:p>
        </w:tc>
        <w:tc>
          <w:tcPr>
            <w:tcW w:w="1628" w:type="dxa"/>
            <w:tcBorders>
              <w:top w:val="single" w:sz="4" w:space="0" w:color="auto"/>
              <w:left w:val="nil"/>
              <w:bottom w:val="single" w:sz="4" w:space="0" w:color="auto"/>
              <w:right w:val="single" w:sz="4" w:space="0" w:color="000000"/>
            </w:tcBorders>
            <w:shd w:val="clear" w:color="auto" w:fill="auto"/>
            <w:vAlign w:val="center"/>
          </w:tcPr>
          <w:p w14:paraId="7EE13D27"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相关方满意度(%)</w:t>
            </w:r>
          </w:p>
        </w:tc>
        <w:tc>
          <w:tcPr>
            <w:tcW w:w="850" w:type="dxa"/>
            <w:tcBorders>
              <w:top w:val="nil"/>
              <w:left w:val="nil"/>
              <w:bottom w:val="single" w:sz="4" w:space="0" w:color="auto"/>
              <w:right w:val="single" w:sz="4" w:space="0" w:color="auto"/>
            </w:tcBorders>
            <w:shd w:val="clear" w:color="auto" w:fill="auto"/>
            <w:vAlign w:val="center"/>
          </w:tcPr>
          <w:p w14:paraId="21F4037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&gt;=85%</w:t>
            </w:r>
          </w:p>
        </w:tc>
        <w:tc>
          <w:tcPr>
            <w:tcW w:w="959" w:type="dxa"/>
            <w:tcBorders>
              <w:top w:val="nil"/>
              <w:left w:val="nil"/>
              <w:bottom w:val="single" w:sz="4" w:space="0" w:color="auto"/>
              <w:right w:val="single" w:sz="4" w:space="0" w:color="auto"/>
            </w:tcBorders>
            <w:shd w:val="clear" w:color="auto" w:fill="auto"/>
            <w:vAlign w:val="center"/>
          </w:tcPr>
          <w:p w14:paraId="2935E7A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284" w:type="dxa"/>
            <w:gridSpan w:val="2"/>
            <w:tcBorders>
              <w:top w:val="single" w:sz="4" w:space="0" w:color="auto"/>
              <w:left w:val="nil"/>
              <w:bottom w:val="single" w:sz="4" w:space="0" w:color="auto"/>
              <w:right w:val="single" w:sz="4" w:space="0" w:color="000000"/>
            </w:tcBorders>
            <w:shd w:val="clear" w:color="auto" w:fill="auto"/>
            <w:vAlign w:val="center"/>
          </w:tcPr>
          <w:p w14:paraId="1404384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705" w:type="dxa"/>
            <w:tcBorders>
              <w:top w:val="nil"/>
              <w:left w:val="nil"/>
              <w:bottom w:val="single" w:sz="4" w:space="0" w:color="auto"/>
              <w:right w:val="nil"/>
            </w:tcBorders>
            <w:shd w:val="clear" w:color="auto" w:fill="auto"/>
            <w:vAlign w:val="center"/>
          </w:tcPr>
          <w:p w14:paraId="00EFAA0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778" w:type="dxa"/>
            <w:tcBorders>
              <w:top w:val="nil"/>
              <w:left w:val="single" w:sz="4" w:space="0" w:color="auto"/>
              <w:bottom w:val="single" w:sz="4" w:space="0" w:color="auto"/>
              <w:right w:val="single" w:sz="4" w:space="0" w:color="auto"/>
            </w:tcBorders>
            <w:shd w:val="clear" w:color="auto" w:fill="auto"/>
            <w:vAlign w:val="center"/>
          </w:tcPr>
          <w:p w14:paraId="055A84CC"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5FF57F31" w14:textId="77777777">
        <w:trPr>
          <w:trHeight w:val="375"/>
        </w:trPr>
        <w:tc>
          <w:tcPr>
            <w:tcW w:w="5771" w:type="dxa"/>
            <w:gridSpan w:val="6"/>
            <w:tcBorders>
              <w:top w:val="single" w:sz="4" w:space="0" w:color="auto"/>
              <w:left w:val="single" w:sz="4" w:space="0" w:color="auto"/>
              <w:bottom w:val="single" w:sz="4" w:space="0" w:color="auto"/>
              <w:right w:val="nil"/>
            </w:tcBorders>
            <w:shd w:val="clear" w:color="auto" w:fill="auto"/>
            <w:vAlign w:val="center"/>
          </w:tcPr>
          <w:p w14:paraId="66CAAD4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5536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05" w:type="dxa"/>
            <w:tcBorders>
              <w:top w:val="nil"/>
              <w:left w:val="nil"/>
              <w:bottom w:val="single" w:sz="4" w:space="0" w:color="auto"/>
              <w:right w:val="nil"/>
            </w:tcBorders>
            <w:shd w:val="clear" w:color="auto" w:fill="auto"/>
            <w:vAlign w:val="center"/>
          </w:tcPr>
          <w:p w14:paraId="323C95F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78" w:type="dxa"/>
            <w:tcBorders>
              <w:top w:val="nil"/>
              <w:left w:val="single" w:sz="4" w:space="0" w:color="auto"/>
              <w:bottom w:val="single" w:sz="4" w:space="0" w:color="auto"/>
              <w:right w:val="single" w:sz="4" w:space="0" w:color="auto"/>
            </w:tcBorders>
            <w:shd w:val="clear" w:color="auto" w:fill="auto"/>
            <w:vAlign w:val="center"/>
          </w:tcPr>
          <w:p w14:paraId="5952FE60"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39EA07A5" w14:textId="77777777">
        <w:trPr>
          <w:trHeight w:val="375"/>
        </w:trPr>
        <w:tc>
          <w:tcPr>
            <w:tcW w:w="796" w:type="dxa"/>
            <w:tcBorders>
              <w:top w:val="nil"/>
              <w:left w:val="single" w:sz="4" w:space="0" w:color="auto"/>
              <w:bottom w:val="single" w:sz="4" w:space="0" w:color="auto"/>
              <w:right w:val="single" w:sz="4" w:space="0" w:color="auto"/>
            </w:tcBorders>
            <w:shd w:val="clear" w:color="auto" w:fill="auto"/>
            <w:noWrap/>
            <w:vAlign w:val="center"/>
          </w:tcPr>
          <w:p w14:paraId="681D5E3A"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说明</w:t>
            </w:r>
          </w:p>
        </w:tc>
        <w:tc>
          <w:tcPr>
            <w:tcW w:w="7742" w:type="dxa"/>
            <w:gridSpan w:val="9"/>
            <w:tcBorders>
              <w:top w:val="single" w:sz="4" w:space="0" w:color="auto"/>
              <w:left w:val="nil"/>
              <w:bottom w:val="single" w:sz="4" w:space="0" w:color="auto"/>
              <w:right w:val="single" w:sz="4" w:space="0" w:color="000000"/>
            </w:tcBorders>
            <w:shd w:val="clear" w:color="auto" w:fill="auto"/>
            <w:noWrap/>
            <w:vAlign w:val="center"/>
          </w:tcPr>
          <w:p w14:paraId="49B4D8B2"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r>
    </w:tbl>
    <w:p w14:paraId="62341CC1" w14:textId="77777777" w:rsidR="001A1B70" w:rsidRDefault="001A1B70">
      <w:pPr>
        <w:jc w:val="center"/>
        <w:rPr>
          <w:rFonts w:ascii="宋体" w:eastAsia="宋体" w:hAnsi="宋体" w:cs="宋体"/>
          <w:b/>
          <w:bCs/>
          <w:sz w:val="28"/>
          <w:szCs w:val="28"/>
        </w:rPr>
      </w:pPr>
    </w:p>
    <w:p w14:paraId="044013D3" w14:textId="77777777" w:rsidR="001A1B70" w:rsidRDefault="001A1B70">
      <w:pPr>
        <w:rPr>
          <w:color w:val="FF0000"/>
        </w:rPr>
        <w:sectPr w:rsidR="001A1B70">
          <w:pgSz w:w="11906" w:h="16838"/>
          <w:pgMar w:top="1440" w:right="1800" w:bottom="1440" w:left="1800" w:header="851" w:footer="992" w:gutter="0"/>
          <w:cols w:space="425"/>
          <w:docGrid w:type="lines" w:linePitch="312"/>
        </w:sectPr>
      </w:pPr>
    </w:p>
    <w:p w14:paraId="294534DC" w14:textId="73BB7E41" w:rsidR="001A1B70" w:rsidRDefault="00411B2A">
      <w:pPr>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附表2-</w:t>
      </w: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 xml:space="preserve"> </w:t>
      </w:r>
      <w:r w:rsidRPr="00411B2A">
        <w:rPr>
          <w:rFonts w:ascii="仿宋_GB2312" w:eastAsia="仿宋_GB2312" w:hAnsi="仿宋_GB2312" w:cs="仿宋_GB2312" w:hint="eastAsia"/>
          <w:b/>
          <w:bCs/>
          <w:sz w:val="32"/>
          <w:szCs w:val="32"/>
        </w:rPr>
        <w:t>甘肃省瓜州县三峰山</w:t>
      </w:r>
      <w:proofErr w:type="gramStart"/>
      <w:r w:rsidRPr="00411B2A">
        <w:rPr>
          <w:rFonts w:ascii="仿宋_GB2312" w:eastAsia="仿宋_GB2312" w:hAnsi="仿宋_GB2312" w:cs="仿宋_GB2312" w:hint="eastAsia"/>
          <w:b/>
          <w:bCs/>
          <w:sz w:val="32"/>
          <w:szCs w:val="32"/>
        </w:rPr>
        <w:t>一带金钨多</w:t>
      </w:r>
      <w:proofErr w:type="gramEnd"/>
      <w:r w:rsidRPr="00411B2A">
        <w:rPr>
          <w:rFonts w:ascii="仿宋_GB2312" w:eastAsia="仿宋_GB2312" w:hAnsi="仿宋_GB2312" w:cs="仿宋_GB2312" w:hint="eastAsia"/>
          <w:b/>
          <w:bCs/>
          <w:sz w:val="32"/>
          <w:szCs w:val="32"/>
        </w:rPr>
        <w:t>金属异常查证</w:t>
      </w:r>
    </w:p>
    <w:p w14:paraId="5F09A008" w14:textId="77777777" w:rsidR="001A1B70" w:rsidRDefault="00B21245">
      <w:pPr>
        <w:jc w:val="center"/>
        <w:rPr>
          <w:rFonts w:ascii="宋体" w:eastAsia="宋体" w:hAnsi="宋体" w:cs="宋体"/>
          <w:b/>
          <w:bCs/>
          <w:sz w:val="28"/>
          <w:szCs w:val="28"/>
        </w:rPr>
      </w:pPr>
      <w:r>
        <w:rPr>
          <w:rFonts w:ascii="宋体" w:eastAsia="宋体" w:hAnsi="宋体" w:cs="宋体" w:hint="eastAsia"/>
          <w:b/>
          <w:bCs/>
          <w:sz w:val="28"/>
          <w:szCs w:val="28"/>
        </w:rPr>
        <w:t>2021年张掖院部门预算项目支出绩效自评表价项目</w:t>
      </w:r>
    </w:p>
    <w:tbl>
      <w:tblPr>
        <w:tblW w:w="8377" w:type="dxa"/>
        <w:tblInd w:w="93" w:type="dxa"/>
        <w:tblLook w:val="04A0" w:firstRow="1" w:lastRow="0" w:firstColumn="1" w:lastColumn="0" w:noHBand="0" w:noVBand="1"/>
      </w:tblPr>
      <w:tblGrid>
        <w:gridCol w:w="583"/>
        <w:gridCol w:w="749"/>
        <w:gridCol w:w="733"/>
        <w:gridCol w:w="733"/>
        <w:gridCol w:w="899"/>
        <w:gridCol w:w="383"/>
        <w:gridCol w:w="801"/>
        <w:gridCol w:w="981"/>
        <w:gridCol w:w="333"/>
        <w:gridCol w:w="250"/>
        <w:gridCol w:w="449"/>
        <w:gridCol w:w="101"/>
        <w:gridCol w:w="898"/>
        <w:gridCol w:w="484"/>
      </w:tblGrid>
      <w:tr w:rsidR="001A1B70" w14:paraId="7EA4459A" w14:textId="77777777">
        <w:trPr>
          <w:trHeight w:val="392"/>
        </w:trPr>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D310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项目名称</w:t>
            </w:r>
          </w:p>
        </w:tc>
        <w:tc>
          <w:tcPr>
            <w:tcW w:w="7044" w:type="dxa"/>
            <w:gridSpan w:val="12"/>
            <w:tcBorders>
              <w:top w:val="single" w:sz="4" w:space="0" w:color="auto"/>
              <w:left w:val="nil"/>
              <w:bottom w:val="single" w:sz="4" w:space="0" w:color="auto"/>
              <w:right w:val="single" w:sz="4" w:space="0" w:color="auto"/>
            </w:tcBorders>
            <w:shd w:val="clear" w:color="auto" w:fill="auto"/>
            <w:vAlign w:val="center"/>
          </w:tcPr>
          <w:p w14:paraId="1F5E45B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甘肃省瓜州县三峰山</w:t>
            </w:r>
            <w:proofErr w:type="gramStart"/>
            <w:r>
              <w:rPr>
                <w:rFonts w:ascii="宋体" w:eastAsia="宋体" w:hAnsi="宋体" w:cs="宋体" w:hint="eastAsia"/>
                <w:color w:val="000000"/>
                <w:kern w:val="0"/>
                <w:sz w:val="18"/>
                <w:szCs w:val="18"/>
              </w:rPr>
              <w:t>一带金钨多</w:t>
            </w:r>
            <w:proofErr w:type="gramEnd"/>
            <w:r>
              <w:rPr>
                <w:rFonts w:ascii="宋体" w:eastAsia="宋体" w:hAnsi="宋体" w:cs="宋体" w:hint="eastAsia"/>
                <w:color w:val="000000"/>
                <w:kern w:val="0"/>
                <w:sz w:val="18"/>
                <w:szCs w:val="18"/>
              </w:rPr>
              <w:t>金属异常查证</w:t>
            </w:r>
          </w:p>
        </w:tc>
      </w:tr>
      <w:tr w:rsidR="001A1B70" w14:paraId="0AA404CA" w14:textId="77777777">
        <w:trPr>
          <w:trHeight w:val="527"/>
        </w:trPr>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F2EE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主管部门</w:t>
            </w:r>
          </w:p>
        </w:tc>
        <w:tc>
          <w:tcPr>
            <w:tcW w:w="3697" w:type="dxa"/>
            <w:gridSpan w:val="5"/>
            <w:tcBorders>
              <w:top w:val="single" w:sz="4" w:space="0" w:color="auto"/>
              <w:left w:val="nil"/>
              <w:bottom w:val="single" w:sz="4" w:space="0" w:color="auto"/>
              <w:right w:val="single" w:sz="4" w:space="0" w:color="auto"/>
            </w:tcBorders>
            <w:shd w:val="clear" w:color="auto" w:fill="auto"/>
            <w:vAlign w:val="center"/>
          </w:tcPr>
          <w:p w14:paraId="0486A3B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w:t>
            </w:r>
            <w:proofErr w:type="gramEnd"/>
          </w:p>
        </w:tc>
        <w:tc>
          <w:tcPr>
            <w:tcW w:w="1166" w:type="dxa"/>
            <w:gridSpan w:val="2"/>
            <w:tcBorders>
              <w:top w:val="single" w:sz="4" w:space="0" w:color="auto"/>
              <w:left w:val="nil"/>
              <w:bottom w:val="single" w:sz="4" w:space="0" w:color="auto"/>
              <w:right w:val="single" w:sz="4" w:space="0" w:color="auto"/>
            </w:tcBorders>
            <w:shd w:val="clear" w:color="auto" w:fill="auto"/>
            <w:vAlign w:val="center"/>
          </w:tcPr>
          <w:p w14:paraId="3C446B7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实施单位</w:t>
            </w:r>
          </w:p>
        </w:tc>
        <w:tc>
          <w:tcPr>
            <w:tcW w:w="2181" w:type="dxa"/>
            <w:gridSpan w:val="5"/>
            <w:tcBorders>
              <w:top w:val="single" w:sz="4" w:space="0" w:color="auto"/>
              <w:left w:val="nil"/>
              <w:bottom w:val="single" w:sz="4" w:space="0" w:color="auto"/>
              <w:right w:val="single" w:sz="4" w:space="0" w:color="auto"/>
            </w:tcBorders>
            <w:shd w:val="clear" w:color="auto" w:fill="auto"/>
            <w:vAlign w:val="center"/>
          </w:tcPr>
          <w:p w14:paraId="27DAA97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勘查局张掖</w:t>
            </w:r>
            <w:proofErr w:type="gramEnd"/>
            <w:r>
              <w:rPr>
                <w:rFonts w:ascii="宋体" w:eastAsia="宋体" w:hAnsi="宋体" w:cs="宋体" w:hint="eastAsia"/>
                <w:color w:val="000000"/>
                <w:kern w:val="0"/>
                <w:sz w:val="18"/>
                <w:szCs w:val="18"/>
              </w:rPr>
              <w:t>矿产勘查院</w:t>
            </w:r>
          </w:p>
        </w:tc>
      </w:tr>
      <w:tr w:rsidR="001A1B70" w14:paraId="2BE6B7DA" w14:textId="77777777">
        <w:trPr>
          <w:trHeight w:val="313"/>
        </w:trPr>
        <w:tc>
          <w:tcPr>
            <w:tcW w:w="13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8629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项目资金（万元）</w:t>
            </w:r>
          </w:p>
        </w:tc>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CB375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tcPr>
          <w:p w14:paraId="7D15C69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年初预算数</w:t>
            </w:r>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70501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全年预算数</w:t>
            </w:r>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BE70D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全年执行数</w:t>
            </w:r>
          </w:p>
        </w:tc>
        <w:tc>
          <w:tcPr>
            <w:tcW w:w="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FB5E5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9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5FFE7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执行率</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14:paraId="51B1C53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r>
      <w:tr w:rsidR="001A1B70" w14:paraId="51C5BA4B" w14:textId="77777777">
        <w:trPr>
          <w:trHeight w:val="313"/>
        </w:trPr>
        <w:tc>
          <w:tcPr>
            <w:tcW w:w="1332" w:type="dxa"/>
            <w:gridSpan w:val="2"/>
            <w:vMerge/>
            <w:tcBorders>
              <w:top w:val="single" w:sz="4" w:space="0" w:color="auto"/>
              <w:left w:val="single" w:sz="4" w:space="0" w:color="auto"/>
              <w:bottom w:val="single" w:sz="4" w:space="0" w:color="auto"/>
              <w:right w:val="single" w:sz="4" w:space="0" w:color="auto"/>
            </w:tcBorders>
            <w:vAlign w:val="center"/>
          </w:tcPr>
          <w:p w14:paraId="4D27F1DF" w14:textId="77777777" w:rsidR="001A1B70" w:rsidRDefault="001A1B70">
            <w:pPr>
              <w:widowControl/>
              <w:jc w:val="left"/>
              <w:rPr>
                <w:rFonts w:ascii="宋体" w:eastAsia="宋体" w:hAnsi="宋体" w:cs="宋体"/>
                <w:color w:val="000000"/>
                <w:kern w:val="0"/>
                <w:sz w:val="18"/>
                <w:szCs w:val="18"/>
              </w:rPr>
            </w:pPr>
          </w:p>
        </w:tc>
        <w:tc>
          <w:tcPr>
            <w:tcW w:w="1632" w:type="dxa"/>
            <w:gridSpan w:val="2"/>
            <w:vMerge/>
            <w:tcBorders>
              <w:top w:val="single" w:sz="4" w:space="0" w:color="auto"/>
              <w:left w:val="single" w:sz="4" w:space="0" w:color="auto"/>
              <w:bottom w:val="single" w:sz="4" w:space="0" w:color="auto"/>
              <w:right w:val="single" w:sz="4" w:space="0" w:color="auto"/>
            </w:tcBorders>
            <w:vAlign w:val="center"/>
          </w:tcPr>
          <w:p w14:paraId="1076E363" w14:textId="77777777" w:rsidR="001A1B70" w:rsidRDefault="001A1B70">
            <w:pPr>
              <w:widowControl/>
              <w:jc w:val="left"/>
              <w:rPr>
                <w:rFonts w:ascii="宋体" w:eastAsia="宋体" w:hAnsi="宋体" w:cs="宋体"/>
                <w:color w:val="000000"/>
                <w:kern w:val="0"/>
                <w:sz w:val="18"/>
                <w:szCs w:val="18"/>
              </w:rPr>
            </w:pPr>
          </w:p>
        </w:tc>
        <w:tc>
          <w:tcPr>
            <w:tcW w:w="899" w:type="dxa"/>
            <w:vMerge/>
            <w:tcBorders>
              <w:top w:val="nil"/>
              <w:left w:val="single" w:sz="4" w:space="0" w:color="auto"/>
              <w:bottom w:val="single" w:sz="4" w:space="0" w:color="auto"/>
              <w:right w:val="single" w:sz="4" w:space="0" w:color="auto"/>
            </w:tcBorders>
            <w:vAlign w:val="center"/>
          </w:tcPr>
          <w:p w14:paraId="3BFE0B9B" w14:textId="77777777" w:rsidR="001A1B70" w:rsidRDefault="001A1B70">
            <w:pPr>
              <w:widowControl/>
              <w:jc w:val="left"/>
              <w:rPr>
                <w:rFonts w:ascii="宋体" w:eastAsia="宋体" w:hAnsi="宋体" w:cs="宋体"/>
                <w:color w:val="000000"/>
                <w:kern w:val="0"/>
                <w:sz w:val="18"/>
                <w:szCs w:val="18"/>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tcPr>
          <w:p w14:paraId="1C100D75" w14:textId="77777777" w:rsidR="001A1B70" w:rsidRDefault="001A1B70">
            <w:pPr>
              <w:widowControl/>
              <w:jc w:val="left"/>
              <w:rPr>
                <w:rFonts w:ascii="宋体" w:eastAsia="宋体" w:hAnsi="宋体" w:cs="宋体"/>
                <w:color w:val="000000"/>
                <w:kern w:val="0"/>
                <w:sz w:val="18"/>
                <w:szCs w:val="18"/>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tcPr>
          <w:p w14:paraId="2EE0F44F" w14:textId="77777777" w:rsidR="001A1B70" w:rsidRDefault="001A1B70">
            <w:pPr>
              <w:widowControl/>
              <w:jc w:val="left"/>
              <w:rPr>
                <w:rFonts w:ascii="宋体" w:eastAsia="宋体" w:hAnsi="宋体" w:cs="宋体"/>
                <w:color w:val="000000"/>
                <w:kern w:val="0"/>
                <w:sz w:val="18"/>
                <w:szCs w:val="18"/>
              </w:rPr>
            </w:pPr>
          </w:p>
        </w:tc>
        <w:tc>
          <w:tcPr>
            <w:tcW w:w="699" w:type="dxa"/>
            <w:gridSpan w:val="2"/>
            <w:vMerge/>
            <w:tcBorders>
              <w:top w:val="single" w:sz="4" w:space="0" w:color="auto"/>
              <w:left w:val="single" w:sz="4" w:space="0" w:color="auto"/>
              <w:bottom w:val="single" w:sz="4" w:space="0" w:color="auto"/>
              <w:right w:val="single" w:sz="4" w:space="0" w:color="auto"/>
            </w:tcBorders>
            <w:vAlign w:val="center"/>
          </w:tcPr>
          <w:p w14:paraId="07093406" w14:textId="77777777" w:rsidR="001A1B70" w:rsidRDefault="001A1B70">
            <w:pPr>
              <w:widowControl/>
              <w:jc w:val="left"/>
              <w:rPr>
                <w:rFonts w:ascii="宋体" w:eastAsia="宋体" w:hAnsi="宋体" w:cs="宋体"/>
                <w:color w:val="000000"/>
                <w:kern w:val="0"/>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14:paraId="071D7BF0" w14:textId="77777777" w:rsidR="001A1B70" w:rsidRDefault="001A1B70">
            <w:pPr>
              <w:widowControl/>
              <w:jc w:val="left"/>
              <w:rPr>
                <w:rFonts w:ascii="宋体" w:eastAsia="宋体" w:hAnsi="宋体" w:cs="宋体"/>
                <w:color w:val="000000"/>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14:paraId="11284AAE" w14:textId="77777777" w:rsidR="001A1B70" w:rsidRDefault="001A1B70">
            <w:pPr>
              <w:widowControl/>
              <w:jc w:val="left"/>
              <w:rPr>
                <w:rFonts w:ascii="宋体" w:eastAsia="宋体" w:hAnsi="宋体" w:cs="宋体"/>
                <w:color w:val="000000"/>
                <w:kern w:val="0"/>
                <w:sz w:val="18"/>
                <w:szCs w:val="18"/>
              </w:rPr>
            </w:pPr>
          </w:p>
        </w:tc>
      </w:tr>
      <w:tr w:rsidR="001A1B70" w14:paraId="251DC9A6" w14:textId="77777777">
        <w:trPr>
          <w:trHeight w:val="286"/>
        </w:trPr>
        <w:tc>
          <w:tcPr>
            <w:tcW w:w="1332" w:type="dxa"/>
            <w:gridSpan w:val="2"/>
            <w:vMerge/>
            <w:tcBorders>
              <w:top w:val="single" w:sz="4" w:space="0" w:color="auto"/>
              <w:left w:val="single" w:sz="4" w:space="0" w:color="auto"/>
              <w:bottom w:val="single" w:sz="4" w:space="0" w:color="auto"/>
              <w:right w:val="single" w:sz="4" w:space="0" w:color="auto"/>
            </w:tcBorders>
            <w:vAlign w:val="center"/>
          </w:tcPr>
          <w:p w14:paraId="2988BB38" w14:textId="77777777" w:rsidR="001A1B70" w:rsidRDefault="001A1B70">
            <w:pPr>
              <w:widowControl/>
              <w:jc w:val="left"/>
              <w:rPr>
                <w:rFonts w:ascii="宋体" w:eastAsia="宋体" w:hAnsi="宋体" w:cs="宋体"/>
                <w:color w:val="000000"/>
                <w:kern w:val="0"/>
                <w:sz w:val="18"/>
                <w:szCs w:val="18"/>
              </w:rPr>
            </w:pPr>
          </w:p>
        </w:tc>
        <w:tc>
          <w:tcPr>
            <w:tcW w:w="1632" w:type="dxa"/>
            <w:gridSpan w:val="2"/>
            <w:tcBorders>
              <w:top w:val="single" w:sz="4" w:space="0" w:color="auto"/>
              <w:left w:val="nil"/>
              <w:bottom w:val="single" w:sz="4" w:space="0" w:color="auto"/>
              <w:right w:val="single" w:sz="4" w:space="0" w:color="auto"/>
            </w:tcBorders>
            <w:shd w:val="clear" w:color="auto" w:fill="auto"/>
            <w:vAlign w:val="center"/>
          </w:tcPr>
          <w:p w14:paraId="7D83235D" w14:textId="77777777" w:rsidR="001A1B70" w:rsidRDefault="00B21245">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年度资金总额</w:t>
            </w:r>
          </w:p>
        </w:tc>
        <w:tc>
          <w:tcPr>
            <w:tcW w:w="899" w:type="dxa"/>
            <w:tcBorders>
              <w:top w:val="nil"/>
              <w:left w:val="nil"/>
              <w:bottom w:val="single" w:sz="4" w:space="0" w:color="auto"/>
              <w:right w:val="single" w:sz="4" w:space="0" w:color="auto"/>
            </w:tcBorders>
            <w:shd w:val="clear" w:color="auto" w:fill="auto"/>
            <w:vAlign w:val="center"/>
          </w:tcPr>
          <w:p w14:paraId="2AF0A6B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p>
        </w:tc>
        <w:tc>
          <w:tcPr>
            <w:tcW w:w="1166" w:type="dxa"/>
            <w:gridSpan w:val="2"/>
            <w:tcBorders>
              <w:top w:val="single" w:sz="4" w:space="0" w:color="auto"/>
              <w:left w:val="nil"/>
              <w:bottom w:val="single" w:sz="4" w:space="0" w:color="auto"/>
              <w:right w:val="single" w:sz="4" w:space="0" w:color="auto"/>
            </w:tcBorders>
            <w:shd w:val="clear" w:color="auto" w:fill="auto"/>
            <w:vAlign w:val="center"/>
          </w:tcPr>
          <w:p w14:paraId="6D378A2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p>
        </w:tc>
        <w:tc>
          <w:tcPr>
            <w:tcW w:w="1166" w:type="dxa"/>
            <w:gridSpan w:val="2"/>
            <w:tcBorders>
              <w:top w:val="single" w:sz="4" w:space="0" w:color="auto"/>
              <w:left w:val="nil"/>
              <w:bottom w:val="single" w:sz="4" w:space="0" w:color="auto"/>
              <w:right w:val="single" w:sz="4" w:space="0" w:color="auto"/>
            </w:tcBorders>
            <w:shd w:val="clear" w:color="auto" w:fill="auto"/>
            <w:vAlign w:val="center"/>
          </w:tcPr>
          <w:p w14:paraId="06BCAAD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p>
        </w:tc>
        <w:tc>
          <w:tcPr>
            <w:tcW w:w="699" w:type="dxa"/>
            <w:gridSpan w:val="2"/>
            <w:tcBorders>
              <w:top w:val="single" w:sz="4" w:space="0" w:color="auto"/>
              <w:left w:val="nil"/>
              <w:bottom w:val="single" w:sz="4" w:space="0" w:color="auto"/>
              <w:right w:val="single" w:sz="4" w:space="0" w:color="auto"/>
            </w:tcBorders>
            <w:shd w:val="clear" w:color="auto" w:fill="auto"/>
            <w:vAlign w:val="center"/>
          </w:tcPr>
          <w:p w14:paraId="0EF24FC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00EB20B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100.00%</w:t>
            </w:r>
          </w:p>
        </w:tc>
        <w:tc>
          <w:tcPr>
            <w:tcW w:w="483" w:type="dxa"/>
            <w:tcBorders>
              <w:top w:val="nil"/>
              <w:left w:val="nil"/>
              <w:bottom w:val="single" w:sz="4" w:space="0" w:color="auto"/>
              <w:right w:val="single" w:sz="4" w:space="0" w:color="auto"/>
            </w:tcBorders>
            <w:shd w:val="clear" w:color="auto" w:fill="auto"/>
            <w:vAlign w:val="center"/>
          </w:tcPr>
          <w:p w14:paraId="5752F8C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r>
      <w:tr w:rsidR="001A1B70" w14:paraId="4DBF0387" w14:textId="77777777">
        <w:trPr>
          <w:trHeight w:val="286"/>
        </w:trPr>
        <w:tc>
          <w:tcPr>
            <w:tcW w:w="1332" w:type="dxa"/>
            <w:gridSpan w:val="2"/>
            <w:vMerge/>
            <w:tcBorders>
              <w:top w:val="single" w:sz="4" w:space="0" w:color="auto"/>
              <w:left w:val="single" w:sz="4" w:space="0" w:color="auto"/>
              <w:bottom w:val="single" w:sz="4" w:space="0" w:color="auto"/>
              <w:right w:val="single" w:sz="4" w:space="0" w:color="auto"/>
            </w:tcBorders>
            <w:vAlign w:val="center"/>
          </w:tcPr>
          <w:p w14:paraId="02CDB9D4" w14:textId="77777777" w:rsidR="001A1B70" w:rsidRDefault="001A1B70">
            <w:pPr>
              <w:widowControl/>
              <w:jc w:val="left"/>
              <w:rPr>
                <w:rFonts w:ascii="宋体" w:eastAsia="宋体" w:hAnsi="宋体" w:cs="宋体"/>
                <w:color w:val="000000"/>
                <w:kern w:val="0"/>
                <w:sz w:val="18"/>
                <w:szCs w:val="18"/>
              </w:rPr>
            </w:pPr>
          </w:p>
        </w:tc>
        <w:tc>
          <w:tcPr>
            <w:tcW w:w="1632" w:type="dxa"/>
            <w:gridSpan w:val="2"/>
            <w:tcBorders>
              <w:top w:val="single" w:sz="4" w:space="0" w:color="auto"/>
              <w:left w:val="nil"/>
              <w:bottom w:val="single" w:sz="4" w:space="0" w:color="auto"/>
              <w:right w:val="single" w:sz="4" w:space="0" w:color="auto"/>
            </w:tcBorders>
            <w:shd w:val="clear" w:color="auto" w:fill="auto"/>
            <w:vAlign w:val="center"/>
          </w:tcPr>
          <w:p w14:paraId="295EA94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其中：当年财政拨款</w:t>
            </w:r>
          </w:p>
        </w:tc>
        <w:tc>
          <w:tcPr>
            <w:tcW w:w="899" w:type="dxa"/>
            <w:tcBorders>
              <w:top w:val="nil"/>
              <w:left w:val="nil"/>
              <w:bottom w:val="single" w:sz="4" w:space="0" w:color="auto"/>
              <w:right w:val="single" w:sz="4" w:space="0" w:color="auto"/>
            </w:tcBorders>
            <w:shd w:val="clear" w:color="auto" w:fill="auto"/>
            <w:vAlign w:val="center"/>
          </w:tcPr>
          <w:p w14:paraId="2F9193B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p>
        </w:tc>
        <w:tc>
          <w:tcPr>
            <w:tcW w:w="1166" w:type="dxa"/>
            <w:gridSpan w:val="2"/>
            <w:tcBorders>
              <w:top w:val="single" w:sz="4" w:space="0" w:color="auto"/>
              <w:left w:val="nil"/>
              <w:bottom w:val="single" w:sz="4" w:space="0" w:color="auto"/>
              <w:right w:val="single" w:sz="4" w:space="0" w:color="auto"/>
            </w:tcBorders>
            <w:shd w:val="clear" w:color="auto" w:fill="auto"/>
            <w:vAlign w:val="center"/>
          </w:tcPr>
          <w:p w14:paraId="7EDBB7E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p>
        </w:tc>
        <w:tc>
          <w:tcPr>
            <w:tcW w:w="1166" w:type="dxa"/>
            <w:gridSpan w:val="2"/>
            <w:tcBorders>
              <w:top w:val="single" w:sz="4" w:space="0" w:color="auto"/>
              <w:left w:val="nil"/>
              <w:bottom w:val="single" w:sz="4" w:space="0" w:color="auto"/>
              <w:right w:val="single" w:sz="4" w:space="0" w:color="auto"/>
            </w:tcBorders>
            <w:shd w:val="clear" w:color="auto" w:fill="auto"/>
            <w:vAlign w:val="center"/>
          </w:tcPr>
          <w:p w14:paraId="4E2BFC0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w:t>
            </w:r>
          </w:p>
        </w:tc>
        <w:tc>
          <w:tcPr>
            <w:tcW w:w="699" w:type="dxa"/>
            <w:gridSpan w:val="2"/>
            <w:tcBorders>
              <w:top w:val="single" w:sz="4" w:space="0" w:color="auto"/>
              <w:left w:val="nil"/>
              <w:bottom w:val="single" w:sz="4" w:space="0" w:color="auto"/>
              <w:right w:val="single" w:sz="4" w:space="0" w:color="auto"/>
            </w:tcBorders>
            <w:shd w:val="clear" w:color="auto" w:fill="auto"/>
            <w:vAlign w:val="center"/>
          </w:tcPr>
          <w:p w14:paraId="086F846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3937860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14:paraId="221D011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1A1B70" w14:paraId="670576BD" w14:textId="77777777">
        <w:trPr>
          <w:trHeight w:val="286"/>
        </w:trPr>
        <w:tc>
          <w:tcPr>
            <w:tcW w:w="1332" w:type="dxa"/>
            <w:gridSpan w:val="2"/>
            <w:vMerge/>
            <w:tcBorders>
              <w:top w:val="single" w:sz="4" w:space="0" w:color="auto"/>
              <w:left w:val="single" w:sz="4" w:space="0" w:color="auto"/>
              <w:bottom w:val="single" w:sz="4" w:space="0" w:color="auto"/>
              <w:right w:val="single" w:sz="4" w:space="0" w:color="auto"/>
            </w:tcBorders>
            <w:vAlign w:val="center"/>
          </w:tcPr>
          <w:p w14:paraId="33F732C7" w14:textId="77777777" w:rsidR="001A1B70" w:rsidRDefault="001A1B70">
            <w:pPr>
              <w:widowControl/>
              <w:jc w:val="left"/>
              <w:rPr>
                <w:rFonts w:ascii="宋体" w:eastAsia="宋体" w:hAnsi="宋体" w:cs="宋体"/>
                <w:color w:val="000000"/>
                <w:kern w:val="0"/>
                <w:sz w:val="18"/>
                <w:szCs w:val="18"/>
              </w:rPr>
            </w:pPr>
          </w:p>
        </w:tc>
        <w:tc>
          <w:tcPr>
            <w:tcW w:w="1632" w:type="dxa"/>
            <w:gridSpan w:val="2"/>
            <w:tcBorders>
              <w:top w:val="single" w:sz="4" w:space="0" w:color="auto"/>
              <w:left w:val="nil"/>
              <w:bottom w:val="single" w:sz="4" w:space="0" w:color="auto"/>
              <w:right w:val="single" w:sz="4" w:space="0" w:color="auto"/>
            </w:tcBorders>
            <w:shd w:val="clear" w:color="auto" w:fill="auto"/>
            <w:vAlign w:val="center"/>
          </w:tcPr>
          <w:p w14:paraId="2D63C2E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上年结转资金</w:t>
            </w:r>
          </w:p>
        </w:tc>
        <w:tc>
          <w:tcPr>
            <w:tcW w:w="899" w:type="dxa"/>
            <w:tcBorders>
              <w:top w:val="nil"/>
              <w:left w:val="nil"/>
              <w:bottom w:val="single" w:sz="4" w:space="0" w:color="auto"/>
              <w:right w:val="single" w:sz="4" w:space="0" w:color="auto"/>
            </w:tcBorders>
            <w:shd w:val="clear" w:color="auto" w:fill="auto"/>
            <w:vAlign w:val="center"/>
          </w:tcPr>
          <w:p w14:paraId="6737E94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66" w:type="dxa"/>
            <w:gridSpan w:val="2"/>
            <w:tcBorders>
              <w:top w:val="single" w:sz="4" w:space="0" w:color="auto"/>
              <w:left w:val="nil"/>
              <w:bottom w:val="single" w:sz="4" w:space="0" w:color="auto"/>
              <w:right w:val="single" w:sz="4" w:space="0" w:color="auto"/>
            </w:tcBorders>
            <w:shd w:val="clear" w:color="auto" w:fill="auto"/>
            <w:vAlign w:val="center"/>
          </w:tcPr>
          <w:p w14:paraId="66FC79A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66" w:type="dxa"/>
            <w:gridSpan w:val="2"/>
            <w:tcBorders>
              <w:top w:val="single" w:sz="4" w:space="0" w:color="auto"/>
              <w:left w:val="nil"/>
              <w:bottom w:val="single" w:sz="4" w:space="0" w:color="auto"/>
              <w:right w:val="single" w:sz="4" w:space="0" w:color="auto"/>
            </w:tcBorders>
            <w:shd w:val="clear" w:color="auto" w:fill="auto"/>
            <w:vAlign w:val="center"/>
          </w:tcPr>
          <w:p w14:paraId="7ED4762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99" w:type="dxa"/>
            <w:gridSpan w:val="2"/>
            <w:tcBorders>
              <w:top w:val="single" w:sz="4" w:space="0" w:color="auto"/>
              <w:left w:val="nil"/>
              <w:bottom w:val="single" w:sz="4" w:space="0" w:color="auto"/>
              <w:right w:val="single" w:sz="4" w:space="0" w:color="auto"/>
            </w:tcBorders>
            <w:shd w:val="clear" w:color="auto" w:fill="auto"/>
            <w:vAlign w:val="center"/>
          </w:tcPr>
          <w:p w14:paraId="37C598A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327CFFA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14:paraId="0069699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1A1B70" w14:paraId="4FB2848D" w14:textId="77777777">
        <w:trPr>
          <w:trHeight w:val="286"/>
        </w:trPr>
        <w:tc>
          <w:tcPr>
            <w:tcW w:w="1332" w:type="dxa"/>
            <w:gridSpan w:val="2"/>
            <w:vMerge/>
            <w:tcBorders>
              <w:top w:val="single" w:sz="4" w:space="0" w:color="auto"/>
              <w:left w:val="single" w:sz="4" w:space="0" w:color="auto"/>
              <w:bottom w:val="single" w:sz="4" w:space="0" w:color="auto"/>
              <w:right w:val="single" w:sz="4" w:space="0" w:color="auto"/>
            </w:tcBorders>
            <w:vAlign w:val="center"/>
          </w:tcPr>
          <w:p w14:paraId="57A90E2C" w14:textId="77777777" w:rsidR="001A1B70" w:rsidRDefault="001A1B70">
            <w:pPr>
              <w:widowControl/>
              <w:jc w:val="left"/>
              <w:rPr>
                <w:rFonts w:ascii="宋体" w:eastAsia="宋体" w:hAnsi="宋体" w:cs="宋体"/>
                <w:color w:val="000000"/>
                <w:kern w:val="0"/>
                <w:sz w:val="18"/>
                <w:szCs w:val="18"/>
              </w:rPr>
            </w:pPr>
          </w:p>
        </w:tc>
        <w:tc>
          <w:tcPr>
            <w:tcW w:w="1632" w:type="dxa"/>
            <w:gridSpan w:val="2"/>
            <w:tcBorders>
              <w:top w:val="single" w:sz="4" w:space="0" w:color="auto"/>
              <w:left w:val="nil"/>
              <w:bottom w:val="single" w:sz="4" w:space="0" w:color="auto"/>
              <w:right w:val="single" w:sz="4" w:space="0" w:color="auto"/>
            </w:tcBorders>
            <w:shd w:val="clear" w:color="auto" w:fill="auto"/>
            <w:vAlign w:val="center"/>
          </w:tcPr>
          <w:p w14:paraId="0B918A3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其他资金</w:t>
            </w:r>
          </w:p>
        </w:tc>
        <w:tc>
          <w:tcPr>
            <w:tcW w:w="899" w:type="dxa"/>
            <w:tcBorders>
              <w:top w:val="nil"/>
              <w:left w:val="nil"/>
              <w:bottom w:val="single" w:sz="4" w:space="0" w:color="auto"/>
              <w:right w:val="single" w:sz="4" w:space="0" w:color="auto"/>
            </w:tcBorders>
            <w:shd w:val="clear" w:color="auto" w:fill="auto"/>
            <w:vAlign w:val="center"/>
          </w:tcPr>
          <w:p w14:paraId="6970772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66" w:type="dxa"/>
            <w:gridSpan w:val="2"/>
            <w:tcBorders>
              <w:top w:val="single" w:sz="4" w:space="0" w:color="auto"/>
              <w:left w:val="nil"/>
              <w:bottom w:val="single" w:sz="4" w:space="0" w:color="auto"/>
              <w:right w:val="single" w:sz="4" w:space="0" w:color="auto"/>
            </w:tcBorders>
            <w:shd w:val="clear" w:color="auto" w:fill="auto"/>
            <w:vAlign w:val="center"/>
          </w:tcPr>
          <w:p w14:paraId="1A99350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166" w:type="dxa"/>
            <w:gridSpan w:val="2"/>
            <w:tcBorders>
              <w:top w:val="single" w:sz="4" w:space="0" w:color="auto"/>
              <w:left w:val="nil"/>
              <w:bottom w:val="single" w:sz="4" w:space="0" w:color="auto"/>
              <w:right w:val="single" w:sz="4" w:space="0" w:color="auto"/>
            </w:tcBorders>
            <w:shd w:val="clear" w:color="auto" w:fill="auto"/>
            <w:vAlign w:val="center"/>
          </w:tcPr>
          <w:p w14:paraId="0294C13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99" w:type="dxa"/>
            <w:gridSpan w:val="2"/>
            <w:tcBorders>
              <w:top w:val="single" w:sz="4" w:space="0" w:color="auto"/>
              <w:left w:val="nil"/>
              <w:bottom w:val="single" w:sz="4" w:space="0" w:color="auto"/>
              <w:right w:val="single" w:sz="4" w:space="0" w:color="auto"/>
            </w:tcBorders>
            <w:shd w:val="clear" w:color="auto" w:fill="auto"/>
            <w:vAlign w:val="center"/>
          </w:tcPr>
          <w:p w14:paraId="1FC502C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999" w:type="dxa"/>
            <w:gridSpan w:val="2"/>
            <w:tcBorders>
              <w:top w:val="single" w:sz="4" w:space="0" w:color="auto"/>
              <w:left w:val="nil"/>
              <w:bottom w:val="single" w:sz="4" w:space="0" w:color="auto"/>
              <w:right w:val="single" w:sz="4" w:space="0" w:color="auto"/>
            </w:tcBorders>
            <w:shd w:val="clear" w:color="auto" w:fill="auto"/>
            <w:vAlign w:val="center"/>
          </w:tcPr>
          <w:p w14:paraId="6408045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14:paraId="229BD7C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1A1B70" w14:paraId="51255447" w14:textId="77777777">
        <w:trPr>
          <w:trHeight w:val="286"/>
        </w:trPr>
        <w:tc>
          <w:tcPr>
            <w:tcW w:w="583" w:type="dxa"/>
            <w:vMerge w:val="restart"/>
            <w:tcBorders>
              <w:top w:val="nil"/>
              <w:left w:val="single" w:sz="4" w:space="0" w:color="auto"/>
              <w:bottom w:val="single" w:sz="4" w:space="0" w:color="auto"/>
              <w:right w:val="single" w:sz="4" w:space="0" w:color="auto"/>
            </w:tcBorders>
            <w:shd w:val="clear" w:color="auto" w:fill="auto"/>
            <w:vAlign w:val="center"/>
          </w:tcPr>
          <w:p w14:paraId="0E93EE1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年度总体目标</w:t>
            </w:r>
          </w:p>
        </w:tc>
        <w:tc>
          <w:tcPr>
            <w:tcW w:w="4446" w:type="dxa"/>
            <w:gridSpan w:val="6"/>
            <w:tcBorders>
              <w:top w:val="single" w:sz="4" w:space="0" w:color="auto"/>
              <w:left w:val="nil"/>
              <w:bottom w:val="single" w:sz="4" w:space="0" w:color="auto"/>
              <w:right w:val="single" w:sz="4" w:space="0" w:color="auto"/>
            </w:tcBorders>
            <w:shd w:val="clear" w:color="auto" w:fill="auto"/>
            <w:vAlign w:val="center"/>
          </w:tcPr>
          <w:p w14:paraId="5C21AC2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预期目标</w:t>
            </w:r>
          </w:p>
        </w:tc>
        <w:tc>
          <w:tcPr>
            <w:tcW w:w="3347" w:type="dxa"/>
            <w:gridSpan w:val="7"/>
            <w:tcBorders>
              <w:top w:val="single" w:sz="4" w:space="0" w:color="auto"/>
              <w:left w:val="nil"/>
              <w:bottom w:val="single" w:sz="4" w:space="0" w:color="auto"/>
              <w:right w:val="single" w:sz="4" w:space="0" w:color="auto"/>
            </w:tcBorders>
            <w:shd w:val="clear" w:color="auto" w:fill="auto"/>
            <w:vAlign w:val="center"/>
          </w:tcPr>
          <w:p w14:paraId="12D6AFD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实际完成情况</w:t>
            </w:r>
          </w:p>
        </w:tc>
      </w:tr>
      <w:tr w:rsidR="001A1B70" w14:paraId="7B0CF1B7" w14:textId="77777777">
        <w:trPr>
          <w:trHeight w:val="1447"/>
        </w:trPr>
        <w:tc>
          <w:tcPr>
            <w:tcW w:w="583" w:type="dxa"/>
            <w:vMerge/>
            <w:tcBorders>
              <w:top w:val="nil"/>
              <w:left w:val="single" w:sz="4" w:space="0" w:color="auto"/>
              <w:bottom w:val="single" w:sz="4" w:space="0" w:color="auto"/>
              <w:right w:val="single" w:sz="4" w:space="0" w:color="auto"/>
            </w:tcBorders>
            <w:vAlign w:val="center"/>
          </w:tcPr>
          <w:p w14:paraId="201EFAF7" w14:textId="77777777" w:rsidR="001A1B70" w:rsidRDefault="001A1B70">
            <w:pPr>
              <w:widowControl/>
              <w:jc w:val="left"/>
              <w:rPr>
                <w:rFonts w:ascii="宋体" w:eastAsia="宋体" w:hAnsi="宋体" w:cs="宋体"/>
                <w:color w:val="000000"/>
                <w:kern w:val="0"/>
                <w:sz w:val="18"/>
                <w:szCs w:val="18"/>
              </w:rPr>
            </w:pPr>
          </w:p>
        </w:tc>
        <w:tc>
          <w:tcPr>
            <w:tcW w:w="4446" w:type="dxa"/>
            <w:gridSpan w:val="6"/>
            <w:tcBorders>
              <w:top w:val="single" w:sz="4" w:space="0" w:color="auto"/>
              <w:left w:val="nil"/>
              <w:bottom w:val="single" w:sz="4" w:space="0" w:color="auto"/>
              <w:right w:val="single" w:sz="4" w:space="0" w:color="000000"/>
            </w:tcBorders>
            <w:shd w:val="clear" w:color="auto" w:fill="auto"/>
            <w:vAlign w:val="center"/>
          </w:tcPr>
          <w:p w14:paraId="5F8EA108"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w:t>
            </w:r>
            <w:proofErr w:type="gramStart"/>
            <w:r>
              <w:rPr>
                <w:rFonts w:ascii="宋体" w:eastAsia="宋体" w:hAnsi="宋体" w:cs="宋体" w:hint="eastAsia"/>
                <w:color w:val="000000"/>
                <w:kern w:val="0"/>
                <w:sz w:val="18"/>
                <w:szCs w:val="18"/>
              </w:rPr>
              <w:t>已成果</w:t>
            </w:r>
            <w:proofErr w:type="gramEnd"/>
            <w:r>
              <w:rPr>
                <w:rFonts w:ascii="宋体" w:eastAsia="宋体" w:hAnsi="宋体" w:cs="宋体" w:hint="eastAsia"/>
                <w:color w:val="000000"/>
                <w:kern w:val="0"/>
                <w:sz w:val="18"/>
                <w:szCs w:val="18"/>
              </w:rPr>
              <w:t>报告编制的项目进行成果报告的验收。</w:t>
            </w:r>
          </w:p>
        </w:tc>
        <w:tc>
          <w:tcPr>
            <w:tcW w:w="3347" w:type="dxa"/>
            <w:gridSpan w:val="7"/>
            <w:tcBorders>
              <w:top w:val="single" w:sz="4" w:space="0" w:color="auto"/>
              <w:left w:val="nil"/>
              <w:bottom w:val="single" w:sz="4" w:space="0" w:color="auto"/>
              <w:right w:val="single" w:sz="4" w:space="0" w:color="000000"/>
            </w:tcBorders>
            <w:shd w:val="clear" w:color="auto" w:fill="auto"/>
            <w:vAlign w:val="center"/>
          </w:tcPr>
          <w:p w14:paraId="7DC49ECC"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1.项目</w:t>
            </w:r>
            <w:proofErr w:type="gramStart"/>
            <w:r>
              <w:rPr>
                <w:rFonts w:ascii="宋体" w:eastAsia="宋体" w:hAnsi="宋体" w:cs="宋体" w:hint="eastAsia"/>
                <w:color w:val="000000"/>
                <w:kern w:val="0"/>
                <w:sz w:val="18"/>
                <w:szCs w:val="18"/>
              </w:rPr>
              <w:t>经院级</w:t>
            </w:r>
            <w:proofErr w:type="gramEnd"/>
            <w:r>
              <w:rPr>
                <w:rFonts w:ascii="宋体" w:eastAsia="宋体" w:hAnsi="宋体" w:cs="宋体" w:hint="eastAsia"/>
                <w:color w:val="000000"/>
                <w:kern w:val="0"/>
                <w:sz w:val="18"/>
                <w:szCs w:val="18"/>
              </w:rPr>
              <w:t>质量检查验收，验收合格率100%。2.项目严格按照设计开展工作，工作进度满足要求，已完成全部野外工作。3.总投入为130万元，未超出2021年度预算。4.无安全质量事故。5.已完成项目院级野外验收，验收及时。并已申请局级验收，成果报告已完成初稿。</w:t>
            </w:r>
          </w:p>
        </w:tc>
      </w:tr>
      <w:tr w:rsidR="001A1B70" w14:paraId="7CE4ADB0" w14:textId="77777777">
        <w:trPr>
          <w:trHeight w:val="527"/>
        </w:trPr>
        <w:tc>
          <w:tcPr>
            <w:tcW w:w="58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3AA1F23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绩效指标</w:t>
            </w:r>
          </w:p>
        </w:tc>
        <w:tc>
          <w:tcPr>
            <w:tcW w:w="749" w:type="dxa"/>
            <w:tcBorders>
              <w:top w:val="nil"/>
              <w:left w:val="nil"/>
              <w:bottom w:val="single" w:sz="4" w:space="0" w:color="auto"/>
              <w:right w:val="single" w:sz="4" w:space="0" w:color="auto"/>
            </w:tcBorders>
            <w:shd w:val="clear" w:color="auto" w:fill="auto"/>
            <w:vAlign w:val="center"/>
          </w:tcPr>
          <w:p w14:paraId="71D50D4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一级指标</w:t>
            </w:r>
          </w:p>
        </w:tc>
        <w:tc>
          <w:tcPr>
            <w:tcW w:w="733" w:type="dxa"/>
            <w:tcBorders>
              <w:top w:val="nil"/>
              <w:left w:val="nil"/>
              <w:bottom w:val="single" w:sz="4" w:space="0" w:color="auto"/>
              <w:right w:val="single" w:sz="4" w:space="0" w:color="auto"/>
            </w:tcBorders>
            <w:shd w:val="clear" w:color="auto" w:fill="auto"/>
            <w:vAlign w:val="center"/>
          </w:tcPr>
          <w:p w14:paraId="156A4D1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二级指标</w:t>
            </w: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2A1BE9C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三级指标</w:t>
            </w:r>
          </w:p>
        </w:tc>
        <w:tc>
          <w:tcPr>
            <w:tcW w:w="783" w:type="dxa"/>
            <w:tcBorders>
              <w:top w:val="nil"/>
              <w:left w:val="nil"/>
              <w:bottom w:val="nil"/>
              <w:right w:val="single" w:sz="4" w:space="0" w:color="auto"/>
            </w:tcBorders>
            <w:shd w:val="clear" w:color="auto" w:fill="auto"/>
            <w:vAlign w:val="center"/>
          </w:tcPr>
          <w:p w14:paraId="0BE47E9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年度指标值</w:t>
            </w:r>
          </w:p>
        </w:tc>
        <w:tc>
          <w:tcPr>
            <w:tcW w:w="833" w:type="dxa"/>
            <w:tcBorders>
              <w:top w:val="nil"/>
              <w:left w:val="nil"/>
              <w:bottom w:val="nil"/>
              <w:right w:val="single" w:sz="4" w:space="0" w:color="auto"/>
            </w:tcBorders>
            <w:shd w:val="clear" w:color="auto" w:fill="auto"/>
            <w:vAlign w:val="center"/>
          </w:tcPr>
          <w:p w14:paraId="57DA288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实际完成值</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67516E3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39FD8C5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4EFDE26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偏差原因分析及改进措施</w:t>
            </w:r>
          </w:p>
        </w:tc>
      </w:tr>
      <w:tr w:rsidR="001A1B70" w14:paraId="268A7049"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6BE83252" w14:textId="77777777" w:rsidR="001A1B70" w:rsidRDefault="001A1B70">
            <w:pPr>
              <w:widowControl/>
              <w:jc w:val="left"/>
              <w:rPr>
                <w:rFonts w:ascii="宋体" w:eastAsia="宋体" w:hAnsi="宋体" w:cs="宋体"/>
                <w:color w:val="000000"/>
                <w:kern w:val="0"/>
                <w:sz w:val="18"/>
                <w:szCs w:val="18"/>
              </w:rPr>
            </w:pPr>
          </w:p>
        </w:tc>
        <w:tc>
          <w:tcPr>
            <w:tcW w:w="749" w:type="dxa"/>
            <w:vMerge w:val="restart"/>
            <w:tcBorders>
              <w:top w:val="nil"/>
              <w:left w:val="single" w:sz="4" w:space="0" w:color="auto"/>
              <w:bottom w:val="single" w:sz="4" w:space="0" w:color="auto"/>
              <w:right w:val="single" w:sz="4" w:space="0" w:color="auto"/>
            </w:tcBorders>
            <w:shd w:val="clear" w:color="auto" w:fill="auto"/>
            <w:vAlign w:val="center"/>
          </w:tcPr>
          <w:p w14:paraId="45DF578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产出指标  50分</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tcPr>
          <w:p w14:paraId="242D5A2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数量指标30分</w:t>
            </w: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7AE8D6B8"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1：5万矿产调查图幅计划完成数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824C6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33" w:type="dxa"/>
            <w:tcBorders>
              <w:top w:val="single" w:sz="4" w:space="0" w:color="auto"/>
              <w:left w:val="nil"/>
              <w:bottom w:val="single" w:sz="4" w:space="0" w:color="auto"/>
              <w:right w:val="single" w:sz="4" w:space="0" w:color="auto"/>
            </w:tcBorders>
            <w:shd w:val="clear" w:color="auto" w:fill="auto"/>
            <w:vAlign w:val="center"/>
          </w:tcPr>
          <w:p w14:paraId="0EB9D32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09E545F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3BB92E2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4A2C74D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58AB7333"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28026BC0"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7FEC664F"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2B1DE26E"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34846802"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其他矿产调查工作完成率</w:t>
            </w:r>
          </w:p>
        </w:tc>
        <w:tc>
          <w:tcPr>
            <w:tcW w:w="783" w:type="dxa"/>
            <w:tcBorders>
              <w:top w:val="nil"/>
              <w:left w:val="single" w:sz="4" w:space="0" w:color="auto"/>
              <w:bottom w:val="single" w:sz="4" w:space="0" w:color="auto"/>
              <w:right w:val="single" w:sz="4" w:space="0" w:color="auto"/>
            </w:tcBorders>
            <w:shd w:val="clear" w:color="auto" w:fill="auto"/>
            <w:vAlign w:val="center"/>
          </w:tcPr>
          <w:p w14:paraId="5696EA9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833" w:type="dxa"/>
            <w:tcBorders>
              <w:top w:val="nil"/>
              <w:left w:val="nil"/>
              <w:bottom w:val="single" w:sz="4" w:space="0" w:color="auto"/>
              <w:right w:val="single" w:sz="4" w:space="0" w:color="auto"/>
            </w:tcBorders>
            <w:shd w:val="clear" w:color="auto" w:fill="auto"/>
            <w:vAlign w:val="center"/>
          </w:tcPr>
          <w:p w14:paraId="76B2A93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3F11FD8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303791B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5EDCD38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483520E2"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446F5C38"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7F31B15F"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306E9255"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1CF0946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面积性地质测量</w:t>
            </w:r>
          </w:p>
        </w:tc>
        <w:tc>
          <w:tcPr>
            <w:tcW w:w="783" w:type="dxa"/>
            <w:tcBorders>
              <w:top w:val="nil"/>
              <w:left w:val="single" w:sz="4" w:space="0" w:color="auto"/>
              <w:bottom w:val="single" w:sz="4" w:space="0" w:color="auto"/>
              <w:right w:val="single" w:sz="4" w:space="0" w:color="auto"/>
            </w:tcBorders>
            <w:shd w:val="clear" w:color="auto" w:fill="auto"/>
            <w:vAlign w:val="center"/>
          </w:tcPr>
          <w:p w14:paraId="547B19B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13.0km</w:t>
            </w:r>
            <w:r>
              <w:rPr>
                <w:rFonts w:ascii="宋体" w:eastAsia="宋体" w:hAnsi="宋体" w:cs="宋体" w:hint="eastAsia"/>
                <w:color w:val="000000"/>
                <w:kern w:val="0"/>
                <w:sz w:val="18"/>
                <w:szCs w:val="18"/>
                <w:vertAlign w:val="superscript"/>
              </w:rPr>
              <w:t>2</w:t>
            </w:r>
          </w:p>
        </w:tc>
        <w:tc>
          <w:tcPr>
            <w:tcW w:w="833" w:type="dxa"/>
            <w:tcBorders>
              <w:top w:val="nil"/>
              <w:left w:val="nil"/>
              <w:bottom w:val="single" w:sz="4" w:space="0" w:color="auto"/>
              <w:right w:val="single" w:sz="4" w:space="0" w:color="auto"/>
            </w:tcBorders>
            <w:shd w:val="clear" w:color="auto" w:fill="auto"/>
            <w:vAlign w:val="center"/>
          </w:tcPr>
          <w:p w14:paraId="1196BF4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13.0km</w:t>
            </w:r>
            <w:r>
              <w:rPr>
                <w:rFonts w:ascii="宋体" w:eastAsia="宋体" w:hAnsi="宋体" w:cs="宋体" w:hint="eastAsia"/>
                <w:color w:val="000000"/>
                <w:kern w:val="0"/>
                <w:sz w:val="18"/>
                <w:szCs w:val="18"/>
                <w:vertAlign w:val="superscript"/>
              </w:rPr>
              <w:t>2</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5F34BDF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0567946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71B502B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16251E01"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393B5D30"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3572C12C"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0E697A72"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7F8B297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地质剖面测量</w:t>
            </w:r>
          </w:p>
        </w:tc>
        <w:tc>
          <w:tcPr>
            <w:tcW w:w="783" w:type="dxa"/>
            <w:tcBorders>
              <w:top w:val="nil"/>
              <w:left w:val="single" w:sz="4" w:space="0" w:color="auto"/>
              <w:bottom w:val="single" w:sz="4" w:space="0" w:color="auto"/>
              <w:right w:val="single" w:sz="4" w:space="0" w:color="auto"/>
            </w:tcBorders>
            <w:shd w:val="clear" w:color="auto" w:fill="auto"/>
            <w:vAlign w:val="center"/>
          </w:tcPr>
          <w:p w14:paraId="18C3F54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9.0km</w:t>
            </w:r>
          </w:p>
        </w:tc>
        <w:tc>
          <w:tcPr>
            <w:tcW w:w="833" w:type="dxa"/>
            <w:tcBorders>
              <w:top w:val="nil"/>
              <w:left w:val="nil"/>
              <w:bottom w:val="single" w:sz="4" w:space="0" w:color="auto"/>
              <w:right w:val="single" w:sz="4" w:space="0" w:color="auto"/>
            </w:tcBorders>
            <w:shd w:val="clear" w:color="auto" w:fill="auto"/>
            <w:vAlign w:val="center"/>
          </w:tcPr>
          <w:p w14:paraId="30A5A6A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9.11km</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5DF6D97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620175A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6D0C910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260076DC"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28FCB919"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0255B86C"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2D90AD86"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225DC08E"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面积性物探测量</w:t>
            </w:r>
          </w:p>
        </w:tc>
        <w:tc>
          <w:tcPr>
            <w:tcW w:w="783" w:type="dxa"/>
            <w:tcBorders>
              <w:top w:val="nil"/>
              <w:left w:val="single" w:sz="4" w:space="0" w:color="auto"/>
              <w:bottom w:val="single" w:sz="4" w:space="0" w:color="auto"/>
              <w:right w:val="single" w:sz="4" w:space="0" w:color="auto"/>
            </w:tcBorders>
            <w:shd w:val="clear" w:color="auto" w:fill="auto"/>
            <w:vAlign w:val="center"/>
          </w:tcPr>
          <w:p w14:paraId="01B0CE0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33" w:type="dxa"/>
            <w:tcBorders>
              <w:top w:val="nil"/>
              <w:left w:val="nil"/>
              <w:bottom w:val="single" w:sz="4" w:space="0" w:color="auto"/>
              <w:right w:val="single" w:sz="4" w:space="0" w:color="auto"/>
            </w:tcBorders>
            <w:shd w:val="clear" w:color="auto" w:fill="auto"/>
            <w:vAlign w:val="center"/>
          </w:tcPr>
          <w:p w14:paraId="76DC65C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0038E2C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2160BD4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174AA74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2B0402A5"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7ADC9981"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7BF9E3EB"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3CA9AA87"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53FFD622"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物探剖面测量</w:t>
            </w:r>
          </w:p>
        </w:tc>
        <w:tc>
          <w:tcPr>
            <w:tcW w:w="783" w:type="dxa"/>
            <w:tcBorders>
              <w:top w:val="nil"/>
              <w:left w:val="single" w:sz="4" w:space="0" w:color="auto"/>
              <w:bottom w:val="single" w:sz="4" w:space="0" w:color="auto"/>
              <w:right w:val="single" w:sz="4" w:space="0" w:color="auto"/>
            </w:tcBorders>
            <w:shd w:val="clear" w:color="auto" w:fill="auto"/>
            <w:vAlign w:val="center"/>
          </w:tcPr>
          <w:p w14:paraId="18C6AF1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33" w:type="dxa"/>
            <w:tcBorders>
              <w:top w:val="nil"/>
              <w:left w:val="nil"/>
              <w:bottom w:val="single" w:sz="4" w:space="0" w:color="auto"/>
              <w:right w:val="single" w:sz="4" w:space="0" w:color="auto"/>
            </w:tcBorders>
            <w:shd w:val="clear" w:color="auto" w:fill="auto"/>
            <w:vAlign w:val="center"/>
          </w:tcPr>
          <w:p w14:paraId="1936FB6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6D57DBF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5E9F418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1EA13F3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0F755001"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53E6349B"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417CEEC8"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70E14BA4"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000000"/>
            </w:tcBorders>
            <w:shd w:val="clear" w:color="auto" w:fill="auto"/>
            <w:vAlign w:val="center"/>
          </w:tcPr>
          <w:p w14:paraId="0E1FBC61"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面积性化探测量</w:t>
            </w:r>
          </w:p>
        </w:tc>
        <w:tc>
          <w:tcPr>
            <w:tcW w:w="783" w:type="dxa"/>
            <w:tcBorders>
              <w:top w:val="nil"/>
              <w:left w:val="nil"/>
              <w:bottom w:val="single" w:sz="4" w:space="0" w:color="auto"/>
              <w:right w:val="single" w:sz="4" w:space="0" w:color="auto"/>
            </w:tcBorders>
            <w:shd w:val="clear" w:color="auto" w:fill="auto"/>
            <w:vAlign w:val="center"/>
          </w:tcPr>
          <w:p w14:paraId="728A9AF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13.0km</w:t>
            </w:r>
            <w:r>
              <w:rPr>
                <w:rFonts w:ascii="宋体" w:eastAsia="宋体" w:hAnsi="宋体" w:cs="宋体" w:hint="eastAsia"/>
                <w:color w:val="000000"/>
                <w:kern w:val="0"/>
                <w:sz w:val="18"/>
                <w:szCs w:val="18"/>
                <w:vertAlign w:val="superscript"/>
              </w:rPr>
              <w:t>2</w:t>
            </w:r>
          </w:p>
        </w:tc>
        <w:tc>
          <w:tcPr>
            <w:tcW w:w="833" w:type="dxa"/>
            <w:tcBorders>
              <w:top w:val="nil"/>
              <w:left w:val="nil"/>
              <w:bottom w:val="single" w:sz="4" w:space="0" w:color="auto"/>
              <w:right w:val="single" w:sz="4" w:space="0" w:color="auto"/>
            </w:tcBorders>
            <w:shd w:val="clear" w:color="auto" w:fill="auto"/>
            <w:vAlign w:val="center"/>
          </w:tcPr>
          <w:p w14:paraId="4A69069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13.0km</w:t>
            </w:r>
            <w:r>
              <w:rPr>
                <w:rFonts w:ascii="宋体" w:eastAsia="宋体" w:hAnsi="宋体" w:cs="宋体" w:hint="eastAsia"/>
                <w:color w:val="000000"/>
                <w:kern w:val="0"/>
                <w:sz w:val="18"/>
                <w:szCs w:val="18"/>
                <w:vertAlign w:val="superscript"/>
              </w:rPr>
              <w:t>2</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3A2EED0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3548106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28A9A6E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17C66FA2"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228AE68B"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45BB3478"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39D8AE7E"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48AAFBE1"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化探剖面测量</w:t>
            </w:r>
          </w:p>
        </w:tc>
        <w:tc>
          <w:tcPr>
            <w:tcW w:w="783" w:type="dxa"/>
            <w:tcBorders>
              <w:top w:val="nil"/>
              <w:left w:val="single" w:sz="4" w:space="0" w:color="auto"/>
              <w:bottom w:val="single" w:sz="4" w:space="0" w:color="auto"/>
              <w:right w:val="single" w:sz="4" w:space="0" w:color="auto"/>
            </w:tcBorders>
            <w:shd w:val="clear" w:color="auto" w:fill="auto"/>
            <w:vAlign w:val="center"/>
          </w:tcPr>
          <w:p w14:paraId="628DB3F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9.0km</w:t>
            </w:r>
          </w:p>
        </w:tc>
        <w:tc>
          <w:tcPr>
            <w:tcW w:w="833" w:type="dxa"/>
            <w:tcBorders>
              <w:top w:val="nil"/>
              <w:left w:val="nil"/>
              <w:bottom w:val="single" w:sz="4" w:space="0" w:color="auto"/>
              <w:right w:val="single" w:sz="4" w:space="0" w:color="auto"/>
            </w:tcBorders>
            <w:shd w:val="clear" w:color="auto" w:fill="auto"/>
            <w:vAlign w:val="center"/>
          </w:tcPr>
          <w:p w14:paraId="713ED52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9.11km</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1284877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014CFC8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017F9D6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2A629F97" w14:textId="77777777">
        <w:trPr>
          <w:trHeight w:val="286"/>
        </w:trPr>
        <w:tc>
          <w:tcPr>
            <w:tcW w:w="583" w:type="dxa"/>
            <w:vMerge/>
            <w:tcBorders>
              <w:top w:val="nil"/>
              <w:left w:val="single" w:sz="4" w:space="0" w:color="auto"/>
              <w:bottom w:val="single" w:sz="4" w:space="0" w:color="auto"/>
              <w:right w:val="single" w:sz="4" w:space="0" w:color="auto"/>
            </w:tcBorders>
            <w:vAlign w:val="center"/>
          </w:tcPr>
          <w:p w14:paraId="32B55874"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720F26FA"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4A573C4B"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0FB0E809"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遥感解译</w:t>
            </w:r>
          </w:p>
        </w:tc>
        <w:tc>
          <w:tcPr>
            <w:tcW w:w="783" w:type="dxa"/>
            <w:tcBorders>
              <w:top w:val="nil"/>
              <w:left w:val="single" w:sz="4" w:space="0" w:color="auto"/>
              <w:bottom w:val="single" w:sz="4" w:space="0" w:color="auto"/>
              <w:right w:val="single" w:sz="4" w:space="0" w:color="auto"/>
            </w:tcBorders>
            <w:shd w:val="clear" w:color="auto" w:fill="auto"/>
            <w:vAlign w:val="center"/>
          </w:tcPr>
          <w:p w14:paraId="10C24C2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833" w:type="dxa"/>
            <w:tcBorders>
              <w:top w:val="nil"/>
              <w:left w:val="nil"/>
              <w:bottom w:val="single" w:sz="4" w:space="0" w:color="auto"/>
              <w:right w:val="single" w:sz="4" w:space="0" w:color="auto"/>
            </w:tcBorders>
            <w:shd w:val="clear" w:color="auto" w:fill="auto"/>
            <w:vAlign w:val="center"/>
          </w:tcPr>
          <w:p w14:paraId="08EF63E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62D9886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4E53140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6433983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65D06806" w14:textId="77777777">
        <w:trPr>
          <w:trHeight w:val="286"/>
        </w:trPr>
        <w:tc>
          <w:tcPr>
            <w:tcW w:w="583" w:type="dxa"/>
            <w:vMerge/>
            <w:tcBorders>
              <w:top w:val="nil"/>
              <w:left w:val="single" w:sz="4" w:space="0" w:color="auto"/>
              <w:bottom w:val="single" w:sz="4" w:space="0" w:color="auto"/>
              <w:right w:val="single" w:sz="4" w:space="0" w:color="auto"/>
            </w:tcBorders>
            <w:vAlign w:val="center"/>
          </w:tcPr>
          <w:p w14:paraId="24912D23"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707D63EA"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156EFDCC"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5E0B4344"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槽探工作</w:t>
            </w:r>
          </w:p>
        </w:tc>
        <w:tc>
          <w:tcPr>
            <w:tcW w:w="783" w:type="dxa"/>
            <w:tcBorders>
              <w:top w:val="nil"/>
              <w:left w:val="single" w:sz="4" w:space="0" w:color="auto"/>
              <w:bottom w:val="single" w:sz="4" w:space="0" w:color="auto"/>
              <w:right w:val="single" w:sz="4" w:space="0" w:color="auto"/>
            </w:tcBorders>
            <w:shd w:val="clear" w:color="auto" w:fill="auto"/>
            <w:vAlign w:val="center"/>
          </w:tcPr>
          <w:p w14:paraId="71205E7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1600m</w:t>
            </w:r>
            <w:r>
              <w:rPr>
                <w:rFonts w:ascii="宋体" w:eastAsia="宋体" w:hAnsi="宋体" w:cs="宋体" w:hint="eastAsia"/>
                <w:color w:val="000000"/>
                <w:kern w:val="0"/>
                <w:sz w:val="18"/>
                <w:szCs w:val="18"/>
                <w:vertAlign w:val="superscript"/>
              </w:rPr>
              <w:t>3</w:t>
            </w:r>
          </w:p>
        </w:tc>
        <w:tc>
          <w:tcPr>
            <w:tcW w:w="833" w:type="dxa"/>
            <w:tcBorders>
              <w:top w:val="nil"/>
              <w:left w:val="nil"/>
              <w:bottom w:val="single" w:sz="4" w:space="0" w:color="auto"/>
              <w:right w:val="single" w:sz="4" w:space="0" w:color="auto"/>
            </w:tcBorders>
            <w:shd w:val="clear" w:color="auto" w:fill="auto"/>
            <w:vAlign w:val="center"/>
          </w:tcPr>
          <w:p w14:paraId="01D5087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1802.40m</w:t>
            </w:r>
            <w:r>
              <w:rPr>
                <w:rFonts w:ascii="宋体" w:eastAsia="宋体" w:hAnsi="宋体" w:cs="宋体" w:hint="eastAsia"/>
                <w:color w:val="000000"/>
                <w:kern w:val="0"/>
                <w:sz w:val="18"/>
                <w:szCs w:val="18"/>
                <w:vertAlign w:val="superscript"/>
              </w:rPr>
              <w:t>3</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64B2CC9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3A5EC2E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6066E0F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3FF23E37" w14:textId="77777777">
        <w:trPr>
          <w:trHeight w:val="286"/>
        </w:trPr>
        <w:tc>
          <w:tcPr>
            <w:tcW w:w="583" w:type="dxa"/>
            <w:vMerge/>
            <w:tcBorders>
              <w:top w:val="nil"/>
              <w:left w:val="single" w:sz="4" w:space="0" w:color="auto"/>
              <w:bottom w:val="single" w:sz="4" w:space="0" w:color="auto"/>
              <w:right w:val="single" w:sz="4" w:space="0" w:color="auto"/>
            </w:tcBorders>
            <w:vAlign w:val="center"/>
          </w:tcPr>
          <w:p w14:paraId="07338C4B"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5F99D21D"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2B1E9D92"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508FA741"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钻探工作</w:t>
            </w:r>
          </w:p>
        </w:tc>
        <w:tc>
          <w:tcPr>
            <w:tcW w:w="783" w:type="dxa"/>
            <w:tcBorders>
              <w:top w:val="nil"/>
              <w:left w:val="single" w:sz="4" w:space="0" w:color="auto"/>
              <w:bottom w:val="single" w:sz="4" w:space="0" w:color="auto"/>
              <w:right w:val="single" w:sz="4" w:space="0" w:color="auto"/>
            </w:tcBorders>
            <w:shd w:val="clear" w:color="auto" w:fill="auto"/>
            <w:vAlign w:val="center"/>
          </w:tcPr>
          <w:p w14:paraId="321051D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90m</w:t>
            </w:r>
          </w:p>
        </w:tc>
        <w:tc>
          <w:tcPr>
            <w:tcW w:w="833" w:type="dxa"/>
            <w:tcBorders>
              <w:top w:val="nil"/>
              <w:left w:val="nil"/>
              <w:bottom w:val="single" w:sz="4" w:space="0" w:color="auto"/>
              <w:right w:val="single" w:sz="4" w:space="0" w:color="auto"/>
            </w:tcBorders>
            <w:shd w:val="clear" w:color="auto" w:fill="auto"/>
            <w:vAlign w:val="center"/>
          </w:tcPr>
          <w:p w14:paraId="371F734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100.60m</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4C97298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5E21616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41A3B20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6C4B2747" w14:textId="77777777">
        <w:trPr>
          <w:trHeight w:val="286"/>
        </w:trPr>
        <w:tc>
          <w:tcPr>
            <w:tcW w:w="583" w:type="dxa"/>
            <w:vMerge/>
            <w:tcBorders>
              <w:top w:val="nil"/>
              <w:left w:val="single" w:sz="4" w:space="0" w:color="auto"/>
              <w:bottom w:val="single" w:sz="4" w:space="0" w:color="auto"/>
              <w:right w:val="single" w:sz="4" w:space="0" w:color="auto"/>
            </w:tcBorders>
            <w:vAlign w:val="center"/>
          </w:tcPr>
          <w:p w14:paraId="4B49A53D"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6354E628"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4B0E73EF" w14:textId="77777777" w:rsidR="001A1B70" w:rsidRDefault="001A1B70">
            <w:pPr>
              <w:widowControl/>
              <w:jc w:val="left"/>
              <w:rPr>
                <w:rFonts w:ascii="宋体" w:eastAsia="宋体" w:hAnsi="宋体" w:cs="宋体"/>
                <w:color w:val="000000"/>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048264C8"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样品采集及分析工作</w:t>
            </w:r>
          </w:p>
        </w:tc>
        <w:tc>
          <w:tcPr>
            <w:tcW w:w="783" w:type="dxa"/>
            <w:tcBorders>
              <w:top w:val="nil"/>
              <w:left w:val="single" w:sz="4" w:space="0" w:color="auto"/>
              <w:bottom w:val="single" w:sz="4" w:space="0" w:color="auto"/>
              <w:right w:val="single" w:sz="4" w:space="0" w:color="auto"/>
            </w:tcBorders>
            <w:shd w:val="clear" w:color="auto" w:fill="auto"/>
            <w:vAlign w:val="center"/>
          </w:tcPr>
          <w:p w14:paraId="1960EEA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4567件</w:t>
            </w:r>
          </w:p>
        </w:tc>
        <w:tc>
          <w:tcPr>
            <w:tcW w:w="833" w:type="dxa"/>
            <w:tcBorders>
              <w:top w:val="nil"/>
              <w:left w:val="nil"/>
              <w:bottom w:val="single" w:sz="4" w:space="0" w:color="auto"/>
              <w:right w:val="single" w:sz="4" w:space="0" w:color="auto"/>
            </w:tcBorders>
            <w:shd w:val="clear" w:color="auto" w:fill="auto"/>
            <w:vAlign w:val="center"/>
          </w:tcPr>
          <w:p w14:paraId="36B1282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4628件</w:t>
            </w:r>
          </w:p>
        </w:tc>
        <w:tc>
          <w:tcPr>
            <w:tcW w:w="583" w:type="dxa"/>
            <w:gridSpan w:val="2"/>
            <w:tcBorders>
              <w:top w:val="single" w:sz="4" w:space="0" w:color="auto"/>
              <w:left w:val="nil"/>
              <w:bottom w:val="single" w:sz="4" w:space="0" w:color="auto"/>
              <w:right w:val="single" w:sz="4" w:space="0" w:color="000000"/>
            </w:tcBorders>
            <w:shd w:val="clear" w:color="auto" w:fill="auto"/>
            <w:vAlign w:val="center"/>
          </w:tcPr>
          <w:p w14:paraId="455E610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550" w:type="dxa"/>
            <w:gridSpan w:val="2"/>
            <w:tcBorders>
              <w:top w:val="single" w:sz="4" w:space="0" w:color="auto"/>
              <w:left w:val="nil"/>
              <w:bottom w:val="single" w:sz="4" w:space="0" w:color="auto"/>
              <w:right w:val="single" w:sz="4" w:space="0" w:color="000000"/>
            </w:tcBorders>
            <w:shd w:val="clear" w:color="auto" w:fill="auto"/>
            <w:vAlign w:val="center"/>
          </w:tcPr>
          <w:p w14:paraId="50BDCD0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382" w:type="dxa"/>
            <w:gridSpan w:val="2"/>
            <w:tcBorders>
              <w:top w:val="single" w:sz="4" w:space="0" w:color="auto"/>
              <w:left w:val="nil"/>
              <w:bottom w:val="single" w:sz="4" w:space="0" w:color="auto"/>
              <w:right w:val="single" w:sz="4" w:space="0" w:color="000000"/>
            </w:tcBorders>
            <w:shd w:val="clear" w:color="auto" w:fill="auto"/>
            <w:vAlign w:val="center"/>
          </w:tcPr>
          <w:p w14:paraId="1C6F137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2BA28FE8"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1A2EC794"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0FAB4B1D" w14:textId="77777777" w:rsidR="001A1B70" w:rsidRDefault="001A1B70">
            <w:pPr>
              <w:widowControl/>
              <w:jc w:val="left"/>
              <w:rPr>
                <w:rFonts w:ascii="宋体" w:eastAsia="宋体" w:hAnsi="宋体" w:cs="宋体"/>
                <w:color w:val="000000"/>
                <w:kern w:val="0"/>
                <w:sz w:val="18"/>
                <w:szCs w:val="18"/>
              </w:rPr>
            </w:pPr>
          </w:p>
        </w:tc>
        <w:tc>
          <w:tcPr>
            <w:tcW w:w="733" w:type="dxa"/>
            <w:vMerge w:val="restart"/>
            <w:tcBorders>
              <w:top w:val="nil"/>
              <w:left w:val="single" w:sz="4" w:space="0" w:color="auto"/>
              <w:bottom w:val="single" w:sz="4" w:space="0" w:color="auto"/>
              <w:right w:val="single" w:sz="4" w:space="0" w:color="auto"/>
            </w:tcBorders>
            <w:shd w:val="clear" w:color="auto" w:fill="auto"/>
            <w:vAlign w:val="center"/>
          </w:tcPr>
          <w:p w14:paraId="396D62E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质量指标10分</w:t>
            </w: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34787A82"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项目验收合格率</w:t>
            </w:r>
          </w:p>
        </w:tc>
        <w:tc>
          <w:tcPr>
            <w:tcW w:w="783" w:type="dxa"/>
            <w:tcBorders>
              <w:top w:val="nil"/>
              <w:left w:val="nil"/>
              <w:bottom w:val="single" w:sz="4" w:space="0" w:color="auto"/>
              <w:right w:val="single" w:sz="4" w:space="0" w:color="auto"/>
            </w:tcBorders>
            <w:shd w:val="clear" w:color="auto" w:fill="auto"/>
            <w:vAlign w:val="center"/>
          </w:tcPr>
          <w:p w14:paraId="0D009C5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3" w:type="dxa"/>
            <w:tcBorders>
              <w:top w:val="nil"/>
              <w:left w:val="nil"/>
              <w:bottom w:val="single" w:sz="4" w:space="0" w:color="auto"/>
              <w:right w:val="single" w:sz="4" w:space="0" w:color="auto"/>
            </w:tcBorders>
            <w:shd w:val="clear" w:color="auto" w:fill="auto"/>
            <w:vAlign w:val="center"/>
          </w:tcPr>
          <w:p w14:paraId="6B7AFB5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68091FD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4117FA16"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4FE1FC8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31D5676F"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1677733A"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7F8C3788"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413B56D7" w14:textId="77777777" w:rsidR="001A1B70" w:rsidRDefault="001A1B70">
            <w:pPr>
              <w:widowControl/>
              <w:jc w:val="left"/>
              <w:rPr>
                <w:rFonts w:ascii="宋体" w:eastAsia="宋体" w:hAnsi="宋体" w:cs="宋体"/>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1C7F4874"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测量数据准确率</w:t>
            </w:r>
          </w:p>
        </w:tc>
        <w:tc>
          <w:tcPr>
            <w:tcW w:w="783" w:type="dxa"/>
            <w:tcBorders>
              <w:top w:val="nil"/>
              <w:left w:val="nil"/>
              <w:bottom w:val="single" w:sz="4" w:space="0" w:color="auto"/>
              <w:right w:val="single" w:sz="4" w:space="0" w:color="auto"/>
            </w:tcBorders>
            <w:shd w:val="clear" w:color="auto" w:fill="auto"/>
            <w:vAlign w:val="center"/>
          </w:tcPr>
          <w:p w14:paraId="5A0B5584"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3" w:type="dxa"/>
            <w:tcBorders>
              <w:top w:val="nil"/>
              <w:left w:val="nil"/>
              <w:bottom w:val="single" w:sz="4" w:space="0" w:color="auto"/>
              <w:right w:val="single" w:sz="4" w:space="0" w:color="auto"/>
            </w:tcBorders>
            <w:shd w:val="clear" w:color="auto" w:fill="auto"/>
            <w:vAlign w:val="center"/>
          </w:tcPr>
          <w:p w14:paraId="7FDC9ED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4DC5870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2DDAD05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3E788D66"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73A7E85A" w14:textId="77777777">
        <w:trPr>
          <w:trHeight w:val="313"/>
        </w:trPr>
        <w:tc>
          <w:tcPr>
            <w:tcW w:w="583" w:type="dxa"/>
            <w:vMerge/>
            <w:tcBorders>
              <w:top w:val="nil"/>
              <w:left w:val="single" w:sz="4" w:space="0" w:color="auto"/>
              <w:bottom w:val="single" w:sz="4" w:space="0" w:color="auto"/>
              <w:right w:val="single" w:sz="4" w:space="0" w:color="auto"/>
            </w:tcBorders>
            <w:vAlign w:val="center"/>
          </w:tcPr>
          <w:p w14:paraId="62EDDDF2"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5A6877D6"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74CA2E4C" w14:textId="77777777" w:rsidR="001A1B70" w:rsidRDefault="001A1B70">
            <w:pPr>
              <w:widowControl/>
              <w:jc w:val="left"/>
              <w:rPr>
                <w:rFonts w:ascii="宋体" w:eastAsia="宋体" w:hAnsi="宋体" w:cs="宋体"/>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0B5F067C"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测试数据准确率</w:t>
            </w:r>
          </w:p>
        </w:tc>
        <w:tc>
          <w:tcPr>
            <w:tcW w:w="783" w:type="dxa"/>
            <w:tcBorders>
              <w:top w:val="nil"/>
              <w:left w:val="nil"/>
              <w:bottom w:val="single" w:sz="4" w:space="0" w:color="auto"/>
              <w:right w:val="single" w:sz="4" w:space="0" w:color="auto"/>
            </w:tcBorders>
            <w:shd w:val="clear" w:color="auto" w:fill="auto"/>
            <w:vAlign w:val="center"/>
          </w:tcPr>
          <w:p w14:paraId="578873AD"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33" w:type="dxa"/>
            <w:tcBorders>
              <w:top w:val="nil"/>
              <w:left w:val="nil"/>
              <w:bottom w:val="single" w:sz="4" w:space="0" w:color="auto"/>
              <w:right w:val="single" w:sz="4" w:space="0" w:color="auto"/>
            </w:tcBorders>
            <w:shd w:val="clear" w:color="auto" w:fill="auto"/>
            <w:vAlign w:val="center"/>
          </w:tcPr>
          <w:p w14:paraId="28CA894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7D00D23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238E5484"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264D043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7CDE5CA0" w14:textId="77777777">
        <w:trPr>
          <w:trHeight w:val="271"/>
        </w:trPr>
        <w:tc>
          <w:tcPr>
            <w:tcW w:w="583" w:type="dxa"/>
            <w:vMerge/>
            <w:tcBorders>
              <w:top w:val="nil"/>
              <w:left w:val="single" w:sz="4" w:space="0" w:color="auto"/>
              <w:bottom w:val="single" w:sz="4" w:space="0" w:color="auto"/>
              <w:right w:val="single" w:sz="4" w:space="0" w:color="auto"/>
            </w:tcBorders>
            <w:vAlign w:val="center"/>
          </w:tcPr>
          <w:p w14:paraId="0B89C93F"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3FFA35CD" w14:textId="77777777" w:rsidR="001A1B70" w:rsidRDefault="001A1B70">
            <w:pPr>
              <w:widowControl/>
              <w:jc w:val="left"/>
              <w:rPr>
                <w:rFonts w:ascii="宋体" w:eastAsia="宋体" w:hAnsi="宋体" w:cs="宋体"/>
                <w:color w:val="000000"/>
                <w:kern w:val="0"/>
                <w:sz w:val="18"/>
                <w:szCs w:val="18"/>
              </w:rPr>
            </w:pPr>
          </w:p>
        </w:tc>
        <w:tc>
          <w:tcPr>
            <w:tcW w:w="733" w:type="dxa"/>
            <w:vMerge w:val="restart"/>
            <w:tcBorders>
              <w:top w:val="nil"/>
              <w:left w:val="single" w:sz="4" w:space="0" w:color="auto"/>
              <w:bottom w:val="single" w:sz="4" w:space="0" w:color="auto"/>
              <w:right w:val="single" w:sz="4" w:space="0" w:color="auto"/>
            </w:tcBorders>
            <w:shd w:val="clear" w:color="auto" w:fill="auto"/>
            <w:vAlign w:val="center"/>
          </w:tcPr>
          <w:p w14:paraId="7CEED0F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时效指标10分</w:t>
            </w: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70D459BE"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项目完成及时性</w:t>
            </w:r>
          </w:p>
        </w:tc>
        <w:tc>
          <w:tcPr>
            <w:tcW w:w="783" w:type="dxa"/>
            <w:tcBorders>
              <w:top w:val="nil"/>
              <w:left w:val="nil"/>
              <w:bottom w:val="single" w:sz="4" w:space="0" w:color="auto"/>
              <w:right w:val="single" w:sz="4" w:space="0" w:color="auto"/>
            </w:tcBorders>
            <w:shd w:val="clear" w:color="auto" w:fill="auto"/>
            <w:vAlign w:val="center"/>
          </w:tcPr>
          <w:p w14:paraId="1D83B427"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833" w:type="dxa"/>
            <w:tcBorders>
              <w:top w:val="nil"/>
              <w:left w:val="nil"/>
              <w:bottom w:val="single" w:sz="4" w:space="0" w:color="auto"/>
              <w:right w:val="single" w:sz="4" w:space="0" w:color="auto"/>
            </w:tcBorders>
            <w:shd w:val="clear" w:color="auto" w:fill="auto"/>
            <w:vAlign w:val="center"/>
          </w:tcPr>
          <w:p w14:paraId="60A305D2"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69233855"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0734F611"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15D08DD8"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26477250" w14:textId="77777777">
        <w:trPr>
          <w:trHeight w:val="271"/>
        </w:trPr>
        <w:tc>
          <w:tcPr>
            <w:tcW w:w="583" w:type="dxa"/>
            <w:vMerge/>
            <w:tcBorders>
              <w:top w:val="nil"/>
              <w:left w:val="single" w:sz="4" w:space="0" w:color="auto"/>
              <w:bottom w:val="single" w:sz="4" w:space="0" w:color="auto"/>
              <w:right w:val="single" w:sz="4" w:space="0" w:color="auto"/>
            </w:tcBorders>
            <w:vAlign w:val="center"/>
          </w:tcPr>
          <w:p w14:paraId="79945910"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4B29AD3A"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18E77200" w14:textId="77777777" w:rsidR="001A1B70" w:rsidRDefault="001A1B70">
            <w:pPr>
              <w:widowControl/>
              <w:jc w:val="left"/>
              <w:rPr>
                <w:rFonts w:ascii="宋体" w:eastAsia="宋体" w:hAnsi="宋体" w:cs="宋体"/>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020D1B02"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项目检查验收及时性</w:t>
            </w:r>
          </w:p>
        </w:tc>
        <w:tc>
          <w:tcPr>
            <w:tcW w:w="783" w:type="dxa"/>
            <w:tcBorders>
              <w:top w:val="nil"/>
              <w:left w:val="nil"/>
              <w:bottom w:val="single" w:sz="4" w:space="0" w:color="auto"/>
              <w:right w:val="single" w:sz="4" w:space="0" w:color="auto"/>
            </w:tcBorders>
            <w:shd w:val="clear" w:color="auto" w:fill="auto"/>
            <w:vAlign w:val="center"/>
          </w:tcPr>
          <w:p w14:paraId="4BD1C742"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及时</w:t>
            </w:r>
          </w:p>
        </w:tc>
        <w:tc>
          <w:tcPr>
            <w:tcW w:w="833" w:type="dxa"/>
            <w:tcBorders>
              <w:top w:val="nil"/>
              <w:left w:val="nil"/>
              <w:bottom w:val="single" w:sz="4" w:space="0" w:color="auto"/>
              <w:right w:val="single" w:sz="4" w:space="0" w:color="auto"/>
            </w:tcBorders>
            <w:shd w:val="clear" w:color="auto" w:fill="auto"/>
            <w:vAlign w:val="center"/>
          </w:tcPr>
          <w:p w14:paraId="49D61D46"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基本及时</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362DDF4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18DC2A6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51543378"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及时申请厅、局验收</w:t>
            </w:r>
          </w:p>
        </w:tc>
      </w:tr>
      <w:tr w:rsidR="001A1B70" w14:paraId="06855A11" w14:textId="77777777">
        <w:trPr>
          <w:trHeight w:val="271"/>
        </w:trPr>
        <w:tc>
          <w:tcPr>
            <w:tcW w:w="583" w:type="dxa"/>
            <w:vMerge/>
            <w:tcBorders>
              <w:top w:val="nil"/>
              <w:left w:val="single" w:sz="4" w:space="0" w:color="auto"/>
              <w:bottom w:val="single" w:sz="4" w:space="0" w:color="auto"/>
              <w:right w:val="single" w:sz="4" w:space="0" w:color="auto"/>
            </w:tcBorders>
            <w:vAlign w:val="center"/>
          </w:tcPr>
          <w:p w14:paraId="1DF93A3C" w14:textId="77777777" w:rsidR="001A1B70" w:rsidRDefault="001A1B70">
            <w:pPr>
              <w:widowControl/>
              <w:jc w:val="left"/>
              <w:rPr>
                <w:rFonts w:ascii="宋体" w:eastAsia="宋体" w:hAnsi="宋体" w:cs="宋体"/>
                <w:color w:val="000000"/>
                <w:kern w:val="0"/>
                <w:sz w:val="18"/>
                <w:szCs w:val="18"/>
              </w:rPr>
            </w:pPr>
          </w:p>
        </w:tc>
        <w:tc>
          <w:tcPr>
            <w:tcW w:w="749" w:type="dxa"/>
            <w:vMerge w:val="restart"/>
            <w:tcBorders>
              <w:top w:val="nil"/>
              <w:left w:val="single" w:sz="4" w:space="0" w:color="auto"/>
              <w:bottom w:val="single" w:sz="4" w:space="0" w:color="auto"/>
              <w:right w:val="single" w:sz="4" w:space="0" w:color="auto"/>
            </w:tcBorders>
            <w:shd w:val="clear" w:color="auto" w:fill="auto"/>
            <w:vAlign w:val="center"/>
          </w:tcPr>
          <w:p w14:paraId="7D3BDB1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效益指标  30分</w:t>
            </w:r>
          </w:p>
        </w:tc>
        <w:tc>
          <w:tcPr>
            <w:tcW w:w="733" w:type="dxa"/>
            <w:vMerge w:val="restart"/>
            <w:tcBorders>
              <w:top w:val="nil"/>
              <w:left w:val="single" w:sz="4" w:space="0" w:color="auto"/>
              <w:bottom w:val="nil"/>
              <w:right w:val="single" w:sz="4" w:space="0" w:color="auto"/>
            </w:tcBorders>
            <w:shd w:val="clear" w:color="auto" w:fill="auto"/>
            <w:vAlign w:val="center"/>
          </w:tcPr>
          <w:p w14:paraId="7C513CF9"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社会效益指标20分</w:t>
            </w: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539D1611"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进一步工作价值的找矿靶区数</w:t>
            </w:r>
          </w:p>
        </w:tc>
        <w:tc>
          <w:tcPr>
            <w:tcW w:w="783" w:type="dxa"/>
            <w:tcBorders>
              <w:top w:val="nil"/>
              <w:left w:val="nil"/>
              <w:bottom w:val="single" w:sz="4" w:space="0" w:color="auto"/>
              <w:right w:val="single" w:sz="4" w:space="0" w:color="auto"/>
            </w:tcBorders>
            <w:shd w:val="clear" w:color="auto" w:fill="auto"/>
            <w:vAlign w:val="center"/>
          </w:tcPr>
          <w:p w14:paraId="4C645C86"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≥1个</w:t>
            </w:r>
          </w:p>
        </w:tc>
        <w:tc>
          <w:tcPr>
            <w:tcW w:w="833" w:type="dxa"/>
            <w:tcBorders>
              <w:top w:val="nil"/>
              <w:left w:val="nil"/>
              <w:bottom w:val="single" w:sz="4" w:space="0" w:color="auto"/>
              <w:right w:val="single" w:sz="4" w:space="0" w:color="auto"/>
            </w:tcBorders>
            <w:shd w:val="clear" w:color="auto" w:fill="auto"/>
            <w:vAlign w:val="center"/>
          </w:tcPr>
          <w:p w14:paraId="413E4C0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0DF8AAF4"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17C2FB68"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2E337111"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5FF5053C" w14:textId="77777777">
        <w:trPr>
          <w:trHeight w:val="271"/>
        </w:trPr>
        <w:tc>
          <w:tcPr>
            <w:tcW w:w="583" w:type="dxa"/>
            <w:vMerge/>
            <w:tcBorders>
              <w:top w:val="nil"/>
              <w:left w:val="single" w:sz="4" w:space="0" w:color="auto"/>
              <w:bottom w:val="single" w:sz="4" w:space="0" w:color="auto"/>
              <w:right w:val="single" w:sz="4" w:space="0" w:color="auto"/>
            </w:tcBorders>
            <w:vAlign w:val="center"/>
          </w:tcPr>
          <w:p w14:paraId="44DCFD31"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6CEA116C"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nil"/>
              <w:right w:val="single" w:sz="4" w:space="0" w:color="auto"/>
            </w:tcBorders>
            <w:vAlign w:val="center"/>
          </w:tcPr>
          <w:p w14:paraId="6AAB4728" w14:textId="77777777" w:rsidR="001A1B70" w:rsidRDefault="001A1B70">
            <w:pPr>
              <w:widowControl/>
              <w:jc w:val="left"/>
              <w:rPr>
                <w:rFonts w:ascii="宋体" w:eastAsia="宋体" w:hAnsi="宋体" w:cs="宋体"/>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47D5AB2A"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有进一步工作价值</w:t>
            </w:r>
            <w:proofErr w:type="gramStart"/>
            <w:r>
              <w:rPr>
                <w:rFonts w:ascii="宋体" w:eastAsia="宋体" w:hAnsi="宋体" w:cs="宋体" w:hint="eastAsia"/>
                <w:kern w:val="0"/>
                <w:sz w:val="18"/>
                <w:szCs w:val="18"/>
              </w:rPr>
              <w:t>的矿致异常</w:t>
            </w:r>
            <w:proofErr w:type="gramEnd"/>
            <w:r>
              <w:rPr>
                <w:rFonts w:ascii="宋体" w:eastAsia="宋体" w:hAnsi="宋体" w:cs="宋体" w:hint="eastAsia"/>
                <w:kern w:val="0"/>
                <w:sz w:val="18"/>
                <w:szCs w:val="18"/>
              </w:rPr>
              <w:t>数</w:t>
            </w:r>
          </w:p>
        </w:tc>
        <w:tc>
          <w:tcPr>
            <w:tcW w:w="783" w:type="dxa"/>
            <w:tcBorders>
              <w:top w:val="nil"/>
              <w:left w:val="nil"/>
              <w:bottom w:val="single" w:sz="4" w:space="0" w:color="auto"/>
              <w:right w:val="single" w:sz="4" w:space="0" w:color="auto"/>
            </w:tcBorders>
            <w:shd w:val="clear" w:color="auto" w:fill="auto"/>
            <w:vAlign w:val="center"/>
          </w:tcPr>
          <w:p w14:paraId="6B1437B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≥1个</w:t>
            </w:r>
          </w:p>
        </w:tc>
        <w:tc>
          <w:tcPr>
            <w:tcW w:w="833" w:type="dxa"/>
            <w:tcBorders>
              <w:top w:val="nil"/>
              <w:left w:val="nil"/>
              <w:bottom w:val="single" w:sz="4" w:space="0" w:color="auto"/>
              <w:right w:val="single" w:sz="4" w:space="0" w:color="auto"/>
            </w:tcBorders>
            <w:shd w:val="clear" w:color="auto" w:fill="auto"/>
            <w:vAlign w:val="center"/>
          </w:tcPr>
          <w:p w14:paraId="01AAFA1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1749399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6F344681"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4381A71E"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2DE92E7B" w14:textId="77777777">
        <w:trPr>
          <w:trHeight w:val="271"/>
        </w:trPr>
        <w:tc>
          <w:tcPr>
            <w:tcW w:w="583" w:type="dxa"/>
            <w:vMerge/>
            <w:tcBorders>
              <w:top w:val="nil"/>
              <w:left w:val="single" w:sz="4" w:space="0" w:color="auto"/>
              <w:bottom w:val="single" w:sz="4" w:space="0" w:color="auto"/>
              <w:right w:val="single" w:sz="4" w:space="0" w:color="auto"/>
            </w:tcBorders>
            <w:vAlign w:val="center"/>
          </w:tcPr>
          <w:p w14:paraId="55D6B8BF"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297A4B15"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nil"/>
              <w:right w:val="single" w:sz="4" w:space="0" w:color="auto"/>
            </w:tcBorders>
            <w:vAlign w:val="center"/>
          </w:tcPr>
          <w:p w14:paraId="539F3A59" w14:textId="77777777" w:rsidR="001A1B70" w:rsidRDefault="001A1B70">
            <w:pPr>
              <w:widowControl/>
              <w:jc w:val="left"/>
              <w:rPr>
                <w:rFonts w:ascii="宋体" w:eastAsia="宋体" w:hAnsi="宋体" w:cs="宋体"/>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1E8E3A62"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安全事故发生数</w:t>
            </w:r>
          </w:p>
        </w:tc>
        <w:tc>
          <w:tcPr>
            <w:tcW w:w="783" w:type="dxa"/>
            <w:tcBorders>
              <w:top w:val="nil"/>
              <w:left w:val="nil"/>
              <w:bottom w:val="single" w:sz="4" w:space="0" w:color="auto"/>
              <w:right w:val="single" w:sz="4" w:space="0" w:color="auto"/>
            </w:tcBorders>
            <w:shd w:val="clear" w:color="auto" w:fill="auto"/>
            <w:vAlign w:val="center"/>
          </w:tcPr>
          <w:p w14:paraId="5162711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833" w:type="dxa"/>
            <w:tcBorders>
              <w:top w:val="nil"/>
              <w:left w:val="nil"/>
              <w:bottom w:val="single" w:sz="4" w:space="0" w:color="auto"/>
              <w:right w:val="single" w:sz="4" w:space="0" w:color="auto"/>
            </w:tcBorders>
            <w:shd w:val="clear" w:color="auto" w:fill="auto"/>
            <w:vAlign w:val="center"/>
          </w:tcPr>
          <w:p w14:paraId="4899F8C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55EA515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19408A3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5C045978"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5449D5B2" w14:textId="77777777">
        <w:trPr>
          <w:trHeight w:val="286"/>
        </w:trPr>
        <w:tc>
          <w:tcPr>
            <w:tcW w:w="583" w:type="dxa"/>
            <w:vMerge/>
            <w:tcBorders>
              <w:top w:val="nil"/>
              <w:left w:val="single" w:sz="4" w:space="0" w:color="auto"/>
              <w:bottom w:val="single" w:sz="4" w:space="0" w:color="auto"/>
              <w:right w:val="single" w:sz="4" w:space="0" w:color="auto"/>
            </w:tcBorders>
            <w:vAlign w:val="center"/>
          </w:tcPr>
          <w:p w14:paraId="65A8EF03"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1CE62720"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nil"/>
              <w:right w:val="single" w:sz="4" w:space="0" w:color="auto"/>
            </w:tcBorders>
            <w:vAlign w:val="center"/>
          </w:tcPr>
          <w:p w14:paraId="4477B2B8" w14:textId="77777777" w:rsidR="001A1B70" w:rsidRDefault="001A1B70">
            <w:pPr>
              <w:widowControl/>
              <w:jc w:val="left"/>
              <w:rPr>
                <w:rFonts w:ascii="宋体" w:eastAsia="宋体" w:hAnsi="宋体" w:cs="宋体"/>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3F100A3F"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为管理部门提供基础监测数据</w:t>
            </w:r>
          </w:p>
        </w:tc>
        <w:tc>
          <w:tcPr>
            <w:tcW w:w="783" w:type="dxa"/>
            <w:tcBorders>
              <w:top w:val="nil"/>
              <w:left w:val="nil"/>
              <w:bottom w:val="single" w:sz="4" w:space="0" w:color="auto"/>
              <w:right w:val="single" w:sz="4" w:space="0" w:color="auto"/>
            </w:tcBorders>
            <w:shd w:val="clear" w:color="auto" w:fill="auto"/>
            <w:vAlign w:val="center"/>
          </w:tcPr>
          <w:p w14:paraId="6565DEB6"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准确</w:t>
            </w:r>
          </w:p>
        </w:tc>
        <w:tc>
          <w:tcPr>
            <w:tcW w:w="833" w:type="dxa"/>
            <w:tcBorders>
              <w:top w:val="nil"/>
              <w:left w:val="nil"/>
              <w:bottom w:val="single" w:sz="4" w:space="0" w:color="auto"/>
              <w:right w:val="single" w:sz="4" w:space="0" w:color="auto"/>
            </w:tcBorders>
            <w:shd w:val="clear" w:color="auto" w:fill="auto"/>
            <w:vAlign w:val="center"/>
          </w:tcPr>
          <w:p w14:paraId="101DE56E"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准确</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65F7635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5EAB9550"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778C168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2CB5E7EA" w14:textId="77777777">
        <w:trPr>
          <w:trHeight w:val="271"/>
        </w:trPr>
        <w:tc>
          <w:tcPr>
            <w:tcW w:w="583" w:type="dxa"/>
            <w:vMerge/>
            <w:tcBorders>
              <w:top w:val="nil"/>
              <w:left w:val="single" w:sz="4" w:space="0" w:color="auto"/>
              <w:bottom w:val="single" w:sz="4" w:space="0" w:color="auto"/>
              <w:right w:val="single" w:sz="4" w:space="0" w:color="auto"/>
            </w:tcBorders>
            <w:vAlign w:val="center"/>
          </w:tcPr>
          <w:p w14:paraId="2F97E99A"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71E98DE9" w14:textId="77777777" w:rsidR="001A1B70" w:rsidRDefault="001A1B70">
            <w:pPr>
              <w:widowControl/>
              <w:jc w:val="left"/>
              <w:rPr>
                <w:rFonts w:ascii="宋体" w:eastAsia="宋体" w:hAnsi="宋体" w:cs="宋体"/>
                <w:color w:val="000000"/>
                <w:kern w:val="0"/>
                <w:sz w:val="18"/>
                <w:szCs w:val="18"/>
              </w:rPr>
            </w:pP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F62319"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影响力指标  10分</w:t>
            </w: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28AD4EE0"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档案管理机制健全性</w:t>
            </w:r>
          </w:p>
        </w:tc>
        <w:tc>
          <w:tcPr>
            <w:tcW w:w="783" w:type="dxa"/>
            <w:tcBorders>
              <w:top w:val="nil"/>
              <w:left w:val="nil"/>
              <w:bottom w:val="single" w:sz="4" w:space="0" w:color="auto"/>
              <w:right w:val="single" w:sz="4" w:space="0" w:color="auto"/>
            </w:tcBorders>
            <w:shd w:val="clear" w:color="auto" w:fill="auto"/>
            <w:vAlign w:val="center"/>
          </w:tcPr>
          <w:p w14:paraId="1BB7A438"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健全</w:t>
            </w:r>
          </w:p>
        </w:tc>
        <w:tc>
          <w:tcPr>
            <w:tcW w:w="833" w:type="dxa"/>
            <w:tcBorders>
              <w:top w:val="nil"/>
              <w:left w:val="nil"/>
              <w:bottom w:val="single" w:sz="4" w:space="0" w:color="auto"/>
              <w:right w:val="single" w:sz="4" w:space="0" w:color="auto"/>
            </w:tcBorders>
            <w:shd w:val="clear" w:color="auto" w:fill="auto"/>
            <w:vAlign w:val="center"/>
          </w:tcPr>
          <w:p w14:paraId="6F23BEB3"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健全</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4957C85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47AEBB5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1556598B"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2A824DC5" w14:textId="77777777">
        <w:trPr>
          <w:trHeight w:val="286"/>
        </w:trPr>
        <w:tc>
          <w:tcPr>
            <w:tcW w:w="583" w:type="dxa"/>
            <w:vMerge/>
            <w:tcBorders>
              <w:top w:val="nil"/>
              <w:left w:val="single" w:sz="4" w:space="0" w:color="auto"/>
              <w:bottom w:val="single" w:sz="4" w:space="0" w:color="auto"/>
              <w:right w:val="single" w:sz="4" w:space="0" w:color="auto"/>
            </w:tcBorders>
            <w:vAlign w:val="center"/>
          </w:tcPr>
          <w:p w14:paraId="598EBB3F"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53B2456A"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single" w:sz="4" w:space="0" w:color="auto"/>
              <w:left w:val="single" w:sz="4" w:space="0" w:color="auto"/>
              <w:bottom w:val="single" w:sz="4" w:space="0" w:color="auto"/>
              <w:right w:val="single" w:sz="4" w:space="0" w:color="auto"/>
            </w:tcBorders>
            <w:vAlign w:val="center"/>
          </w:tcPr>
          <w:p w14:paraId="791DD210" w14:textId="77777777" w:rsidR="001A1B70" w:rsidRDefault="001A1B70">
            <w:pPr>
              <w:widowControl/>
              <w:jc w:val="left"/>
              <w:rPr>
                <w:rFonts w:ascii="宋体" w:eastAsia="宋体" w:hAnsi="宋体" w:cs="宋体"/>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0810B8DC"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绿色勘查保障措施健全性</w:t>
            </w:r>
          </w:p>
        </w:tc>
        <w:tc>
          <w:tcPr>
            <w:tcW w:w="783" w:type="dxa"/>
            <w:tcBorders>
              <w:top w:val="nil"/>
              <w:left w:val="nil"/>
              <w:bottom w:val="single" w:sz="4" w:space="0" w:color="auto"/>
              <w:right w:val="single" w:sz="4" w:space="0" w:color="auto"/>
            </w:tcBorders>
            <w:shd w:val="clear" w:color="auto" w:fill="auto"/>
            <w:vAlign w:val="center"/>
          </w:tcPr>
          <w:p w14:paraId="04908BF2"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健全</w:t>
            </w:r>
          </w:p>
        </w:tc>
        <w:tc>
          <w:tcPr>
            <w:tcW w:w="833" w:type="dxa"/>
            <w:tcBorders>
              <w:top w:val="nil"/>
              <w:left w:val="nil"/>
              <w:bottom w:val="single" w:sz="4" w:space="0" w:color="auto"/>
              <w:right w:val="single" w:sz="4" w:space="0" w:color="auto"/>
            </w:tcBorders>
            <w:shd w:val="clear" w:color="auto" w:fill="auto"/>
            <w:vAlign w:val="center"/>
          </w:tcPr>
          <w:p w14:paraId="385562F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健全</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3EC32D7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60B533B5"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228D870A"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528F02AE" w14:textId="77777777">
        <w:trPr>
          <w:trHeight w:val="332"/>
        </w:trPr>
        <w:tc>
          <w:tcPr>
            <w:tcW w:w="583" w:type="dxa"/>
            <w:vMerge/>
            <w:tcBorders>
              <w:top w:val="nil"/>
              <w:left w:val="single" w:sz="4" w:space="0" w:color="auto"/>
              <w:bottom w:val="single" w:sz="4" w:space="0" w:color="auto"/>
              <w:right w:val="single" w:sz="4" w:space="0" w:color="auto"/>
            </w:tcBorders>
            <w:vAlign w:val="center"/>
          </w:tcPr>
          <w:p w14:paraId="63EE4ED0" w14:textId="77777777" w:rsidR="001A1B70" w:rsidRDefault="001A1B70">
            <w:pPr>
              <w:widowControl/>
              <w:jc w:val="left"/>
              <w:rPr>
                <w:rFonts w:ascii="宋体" w:eastAsia="宋体" w:hAnsi="宋体" w:cs="宋体"/>
                <w:color w:val="000000"/>
                <w:kern w:val="0"/>
                <w:sz w:val="18"/>
                <w:szCs w:val="18"/>
              </w:rPr>
            </w:pPr>
          </w:p>
        </w:tc>
        <w:tc>
          <w:tcPr>
            <w:tcW w:w="749" w:type="dxa"/>
            <w:vMerge w:val="restart"/>
            <w:tcBorders>
              <w:top w:val="nil"/>
              <w:left w:val="single" w:sz="4" w:space="0" w:color="auto"/>
              <w:bottom w:val="single" w:sz="4" w:space="0" w:color="auto"/>
              <w:right w:val="single" w:sz="4" w:space="0" w:color="auto"/>
            </w:tcBorders>
            <w:shd w:val="clear" w:color="auto" w:fill="auto"/>
            <w:vAlign w:val="center"/>
          </w:tcPr>
          <w:p w14:paraId="4852700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满意度指标</w:t>
            </w:r>
          </w:p>
        </w:tc>
        <w:tc>
          <w:tcPr>
            <w:tcW w:w="733" w:type="dxa"/>
            <w:vMerge w:val="restart"/>
            <w:tcBorders>
              <w:top w:val="nil"/>
              <w:left w:val="single" w:sz="4" w:space="0" w:color="auto"/>
              <w:bottom w:val="single" w:sz="4" w:space="0" w:color="auto"/>
              <w:right w:val="single" w:sz="4" w:space="0" w:color="auto"/>
            </w:tcBorders>
            <w:shd w:val="clear" w:color="auto" w:fill="auto"/>
            <w:vAlign w:val="center"/>
          </w:tcPr>
          <w:p w14:paraId="1D9FCC87"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服务对象满意度指标10分</w:t>
            </w: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16761BAE" w14:textId="77777777" w:rsidR="001A1B70" w:rsidRDefault="00B21245">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局满意</w:t>
            </w:r>
            <w:proofErr w:type="gramEnd"/>
            <w:r>
              <w:rPr>
                <w:rFonts w:ascii="宋体" w:eastAsia="宋体" w:hAnsi="宋体" w:cs="宋体" w:hint="eastAsia"/>
                <w:kern w:val="0"/>
                <w:sz w:val="18"/>
                <w:szCs w:val="18"/>
              </w:rPr>
              <w:t>度</w:t>
            </w:r>
          </w:p>
        </w:tc>
        <w:tc>
          <w:tcPr>
            <w:tcW w:w="783" w:type="dxa"/>
            <w:tcBorders>
              <w:top w:val="nil"/>
              <w:left w:val="nil"/>
              <w:bottom w:val="single" w:sz="4" w:space="0" w:color="auto"/>
              <w:right w:val="single" w:sz="4" w:space="0" w:color="auto"/>
            </w:tcBorders>
            <w:shd w:val="clear" w:color="auto" w:fill="auto"/>
            <w:vAlign w:val="center"/>
          </w:tcPr>
          <w:p w14:paraId="4C10A45F"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833" w:type="dxa"/>
            <w:tcBorders>
              <w:top w:val="nil"/>
              <w:left w:val="nil"/>
              <w:bottom w:val="single" w:sz="4" w:space="0" w:color="auto"/>
              <w:right w:val="single" w:sz="4" w:space="0" w:color="auto"/>
            </w:tcBorders>
            <w:shd w:val="clear" w:color="auto" w:fill="auto"/>
            <w:vAlign w:val="center"/>
          </w:tcPr>
          <w:p w14:paraId="357EB943"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599616A1"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6DEF0FC7"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073D37B6"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17674DCD" w14:textId="77777777">
        <w:trPr>
          <w:trHeight w:val="377"/>
        </w:trPr>
        <w:tc>
          <w:tcPr>
            <w:tcW w:w="583" w:type="dxa"/>
            <w:vMerge/>
            <w:tcBorders>
              <w:top w:val="nil"/>
              <w:left w:val="single" w:sz="4" w:space="0" w:color="auto"/>
              <w:bottom w:val="single" w:sz="4" w:space="0" w:color="auto"/>
              <w:right w:val="single" w:sz="4" w:space="0" w:color="auto"/>
            </w:tcBorders>
            <w:vAlign w:val="center"/>
          </w:tcPr>
          <w:p w14:paraId="5366A494" w14:textId="77777777" w:rsidR="001A1B70" w:rsidRDefault="001A1B70">
            <w:pPr>
              <w:widowControl/>
              <w:jc w:val="left"/>
              <w:rPr>
                <w:rFonts w:ascii="宋体" w:eastAsia="宋体" w:hAnsi="宋体" w:cs="宋体"/>
                <w:color w:val="000000"/>
                <w:kern w:val="0"/>
                <w:sz w:val="18"/>
                <w:szCs w:val="18"/>
              </w:rPr>
            </w:pPr>
          </w:p>
        </w:tc>
        <w:tc>
          <w:tcPr>
            <w:tcW w:w="749" w:type="dxa"/>
            <w:vMerge/>
            <w:tcBorders>
              <w:top w:val="nil"/>
              <w:left w:val="single" w:sz="4" w:space="0" w:color="auto"/>
              <w:bottom w:val="single" w:sz="4" w:space="0" w:color="auto"/>
              <w:right w:val="single" w:sz="4" w:space="0" w:color="auto"/>
            </w:tcBorders>
            <w:vAlign w:val="center"/>
          </w:tcPr>
          <w:p w14:paraId="23C493AA" w14:textId="77777777" w:rsidR="001A1B70" w:rsidRDefault="001A1B70">
            <w:pPr>
              <w:widowControl/>
              <w:jc w:val="left"/>
              <w:rPr>
                <w:rFonts w:ascii="宋体" w:eastAsia="宋体" w:hAnsi="宋体" w:cs="宋体"/>
                <w:color w:val="000000"/>
                <w:kern w:val="0"/>
                <w:sz w:val="18"/>
                <w:szCs w:val="18"/>
              </w:rPr>
            </w:pPr>
          </w:p>
        </w:tc>
        <w:tc>
          <w:tcPr>
            <w:tcW w:w="733" w:type="dxa"/>
            <w:vMerge/>
            <w:tcBorders>
              <w:top w:val="nil"/>
              <w:left w:val="single" w:sz="4" w:space="0" w:color="auto"/>
              <w:bottom w:val="single" w:sz="4" w:space="0" w:color="auto"/>
              <w:right w:val="single" w:sz="4" w:space="0" w:color="auto"/>
            </w:tcBorders>
            <w:vAlign w:val="center"/>
          </w:tcPr>
          <w:p w14:paraId="4761A8B0" w14:textId="77777777" w:rsidR="001A1B70" w:rsidRDefault="001A1B70">
            <w:pPr>
              <w:widowControl/>
              <w:jc w:val="left"/>
              <w:rPr>
                <w:rFonts w:ascii="宋体" w:eastAsia="宋体" w:hAnsi="宋体" w:cs="宋体"/>
                <w:kern w:val="0"/>
                <w:sz w:val="18"/>
                <w:szCs w:val="18"/>
              </w:rPr>
            </w:pPr>
          </w:p>
        </w:tc>
        <w:tc>
          <w:tcPr>
            <w:tcW w:w="2181" w:type="dxa"/>
            <w:gridSpan w:val="3"/>
            <w:tcBorders>
              <w:top w:val="single" w:sz="4" w:space="0" w:color="auto"/>
              <w:left w:val="nil"/>
              <w:bottom w:val="single" w:sz="4" w:space="0" w:color="auto"/>
              <w:right w:val="single" w:sz="4" w:space="0" w:color="auto"/>
            </w:tcBorders>
            <w:shd w:val="clear" w:color="auto" w:fill="auto"/>
            <w:vAlign w:val="center"/>
          </w:tcPr>
          <w:p w14:paraId="0891502B" w14:textId="77777777" w:rsidR="001A1B70" w:rsidRDefault="00B21245">
            <w:pPr>
              <w:widowControl/>
              <w:jc w:val="left"/>
              <w:rPr>
                <w:rFonts w:ascii="宋体" w:eastAsia="宋体" w:hAnsi="宋体" w:cs="宋体"/>
                <w:kern w:val="0"/>
                <w:sz w:val="18"/>
                <w:szCs w:val="18"/>
              </w:rPr>
            </w:pPr>
            <w:proofErr w:type="gramStart"/>
            <w:r>
              <w:rPr>
                <w:rFonts w:ascii="宋体" w:eastAsia="宋体" w:hAnsi="宋体" w:cs="宋体" w:hint="eastAsia"/>
                <w:kern w:val="0"/>
                <w:sz w:val="18"/>
                <w:szCs w:val="18"/>
              </w:rPr>
              <w:t>厅满意</w:t>
            </w:r>
            <w:proofErr w:type="gramEnd"/>
            <w:r>
              <w:rPr>
                <w:rFonts w:ascii="宋体" w:eastAsia="宋体" w:hAnsi="宋体" w:cs="宋体" w:hint="eastAsia"/>
                <w:kern w:val="0"/>
                <w:sz w:val="18"/>
                <w:szCs w:val="18"/>
              </w:rPr>
              <w:t>度</w:t>
            </w:r>
          </w:p>
        </w:tc>
        <w:tc>
          <w:tcPr>
            <w:tcW w:w="783" w:type="dxa"/>
            <w:tcBorders>
              <w:top w:val="nil"/>
              <w:left w:val="nil"/>
              <w:bottom w:val="single" w:sz="4" w:space="0" w:color="auto"/>
              <w:right w:val="single" w:sz="4" w:space="0" w:color="auto"/>
            </w:tcBorders>
            <w:shd w:val="clear" w:color="auto" w:fill="auto"/>
            <w:vAlign w:val="center"/>
          </w:tcPr>
          <w:p w14:paraId="49BD2822"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833" w:type="dxa"/>
            <w:tcBorders>
              <w:top w:val="nil"/>
              <w:left w:val="nil"/>
              <w:bottom w:val="single" w:sz="4" w:space="0" w:color="auto"/>
              <w:right w:val="single" w:sz="4" w:space="0" w:color="auto"/>
            </w:tcBorders>
            <w:shd w:val="clear" w:color="auto" w:fill="auto"/>
            <w:vAlign w:val="center"/>
          </w:tcPr>
          <w:p w14:paraId="78B98820"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00A8236C"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4D639A02"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01182C47"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1A1B70" w14:paraId="534CEFEF" w14:textId="77777777">
        <w:trPr>
          <w:trHeight w:val="286"/>
        </w:trPr>
        <w:tc>
          <w:tcPr>
            <w:tcW w:w="58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20792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583" w:type="dxa"/>
            <w:gridSpan w:val="2"/>
            <w:tcBorders>
              <w:top w:val="single" w:sz="4" w:space="0" w:color="auto"/>
              <w:left w:val="nil"/>
              <w:bottom w:val="single" w:sz="4" w:space="0" w:color="auto"/>
              <w:right w:val="single" w:sz="4" w:space="0" w:color="auto"/>
            </w:tcBorders>
            <w:shd w:val="clear" w:color="auto" w:fill="auto"/>
            <w:vAlign w:val="center"/>
          </w:tcPr>
          <w:p w14:paraId="05D5B88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550" w:type="dxa"/>
            <w:gridSpan w:val="2"/>
            <w:tcBorders>
              <w:top w:val="single" w:sz="4" w:space="0" w:color="auto"/>
              <w:left w:val="nil"/>
              <w:bottom w:val="single" w:sz="4" w:space="0" w:color="auto"/>
              <w:right w:val="single" w:sz="4" w:space="0" w:color="auto"/>
            </w:tcBorders>
            <w:shd w:val="clear" w:color="auto" w:fill="auto"/>
            <w:vAlign w:val="center"/>
          </w:tcPr>
          <w:p w14:paraId="7315215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99</w:t>
            </w:r>
          </w:p>
        </w:tc>
        <w:tc>
          <w:tcPr>
            <w:tcW w:w="1382" w:type="dxa"/>
            <w:gridSpan w:val="2"/>
            <w:tcBorders>
              <w:top w:val="single" w:sz="4" w:space="0" w:color="auto"/>
              <w:left w:val="nil"/>
              <w:bottom w:val="single" w:sz="4" w:space="0" w:color="auto"/>
              <w:right w:val="single" w:sz="4" w:space="0" w:color="auto"/>
            </w:tcBorders>
            <w:shd w:val="clear" w:color="auto" w:fill="auto"/>
            <w:noWrap/>
            <w:vAlign w:val="center"/>
          </w:tcPr>
          <w:p w14:paraId="0CAC9140"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2784CD26" w14:textId="77777777">
        <w:trPr>
          <w:trHeight w:val="286"/>
        </w:trPr>
        <w:tc>
          <w:tcPr>
            <w:tcW w:w="583" w:type="dxa"/>
            <w:tcBorders>
              <w:top w:val="nil"/>
              <w:left w:val="single" w:sz="4" w:space="0" w:color="auto"/>
              <w:bottom w:val="single" w:sz="4" w:space="0" w:color="auto"/>
              <w:right w:val="single" w:sz="4" w:space="0" w:color="auto"/>
            </w:tcBorders>
            <w:shd w:val="clear" w:color="auto" w:fill="auto"/>
            <w:noWrap/>
            <w:vAlign w:val="center"/>
          </w:tcPr>
          <w:p w14:paraId="499D79B1"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说明</w:t>
            </w:r>
          </w:p>
        </w:tc>
        <w:tc>
          <w:tcPr>
            <w:tcW w:w="7793" w:type="dxa"/>
            <w:gridSpan w:val="13"/>
            <w:tcBorders>
              <w:top w:val="single" w:sz="4" w:space="0" w:color="auto"/>
              <w:left w:val="nil"/>
              <w:bottom w:val="single" w:sz="4" w:space="0" w:color="auto"/>
              <w:right w:val="single" w:sz="4" w:space="0" w:color="000000"/>
            </w:tcBorders>
            <w:shd w:val="clear" w:color="auto" w:fill="auto"/>
            <w:noWrap/>
            <w:vAlign w:val="center"/>
          </w:tcPr>
          <w:p w14:paraId="39525B49"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r>
    </w:tbl>
    <w:p w14:paraId="2CBEE52D" w14:textId="77777777" w:rsidR="001A1B70" w:rsidRDefault="001A1B70">
      <w:pPr>
        <w:jc w:val="center"/>
      </w:pPr>
    </w:p>
    <w:p w14:paraId="326AB5EE" w14:textId="77777777" w:rsidR="001A1B70" w:rsidRDefault="001A1B70">
      <w:pPr>
        <w:rPr>
          <w:color w:val="FF0000"/>
        </w:rPr>
        <w:sectPr w:rsidR="001A1B70">
          <w:pgSz w:w="11906" w:h="16838"/>
          <w:pgMar w:top="1440" w:right="1800" w:bottom="1440" w:left="1800" w:header="851" w:footer="992" w:gutter="0"/>
          <w:cols w:space="425"/>
          <w:docGrid w:type="lines" w:linePitch="312"/>
        </w:sectPr>
      </w:pPr>
    </w:p>
    <w:p w14:paraId="42D24959" w14:textId="4818CDA3" w:rsidR="001A1B70" w:rsidRDefault="00B21245">
      <w:pPr>
        <w:outlineLvl w:val="0"/>
        <w:rPr>
          <w:rFonts w:ascii="仿宋_GB2312" w:eastAsia="仿宋_GB2312" w:hAnsi="仿宋_GB2312" w:cs="仿宋_GB2312"/>
          <w:b/>
          <w:bCs/>
          <w:sz w:val="32"/>
          <w:szCs w:val="32"/>
        </w:rPr>
      </w:pPr>
      <w:bookmarkStart w:id="46" w:name="_Toc928"/>
      <w:bookmarkStart w:id="47" w:name="_Toc15228"/>
      <w:bookmarkStart w:id="48" w:name="_Hlk95663661"/>
      <w:r>
        <w:rPr>
          <w:rFonts w:ascii="仿宋_GB2312" w:eastAsia="仿宋_GB2312" w:hAnsi="仿宋_GB2312" w:cs="仿宋_GB2312" w:hint="eastAsia"/>
          <w:b/>
          <w:bCs/>
          <w:sz w:val="32"/>
          <w:szCs w:val="32"/>
        </w:rPr>
        <w:lastRenderedPageBreak/>
        <w:t>附表2-</w:t>
      </w:r>
      <w:bookmarkEnd w:id="46"/>
      <w:r w:rsidR="00085EEA">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 xml:space="preserve"> </w:t>
      </w:r>
      <w:bookmarkStart w:id="49" w:name="_Hlk95662857"/>
      <w:r>
        <w:rPr>
          <w:rFonts w:ascii="仿宋_GB2312" w:eastAsia="仿宋_GB2312" w:hAnsi="仿宋_GB2312" w:cs="仿宋_GB2312" w:hint="eastAsia"/>
          <w:b/>
          <w:bCs/>
          <w:sz w:val="32"/>
          <w:szCs w:val="32"/>
        </w:rPr>
        <w:t>甘肃省</w:t>
      </w:r>
      <w:bookmarkEnd w:id="47"/>
      <w:r>
        <w:rPr>
          <w:rFonts w:ascii="仿宋_GB2312" w:eastAsia="仿宋_GB2312" w:hAnsi="仿宋_GB2312" w:cs="仿宋_GB2312" w:hint="eastAsia"/>
          <w:b/>
          <w:bCs/>
          <w:sz w:val="32"/>
          <w:szCs w:val="32"/>
        </w:rPr>
        <w:t>玉门市跃进山西金矿普查</w:t>
      </w:r>
      <w:bookmarkEnd w:id="48"/>
      <w:bookmarkEnd w:id="49"/>
    </w:p>
    <w:p w14:paraId="1854A5AA" w14:textId="77777777" w:rsidR="001A1B70" w:rsidRDefault="00B21245">
      <w:pPr>
        <w:jc w:val="center"/>
      </w:pPr>
      <w:r>
        <w:rPr>
          <w:rFonts w:ascii="宋体" w:eastAsia="宋体" w:hAnsi="宋体" w:cs="宋体" w:hint="eastAsia"/>
          <w:b/>
          <w:bCs/>
          <w:sz w:val="28"/>
          <w:szCs w:val="28"/>
        </w:rPr>
        <w:t>2021年张掖院部门预算项目支出绩效自评表</w:t>
      </w:r>
    </w:p>
    <w:p w14:paraId="0264256E" w14:textId="77777777" w:rsidR="001A1B70" w:rsidRDefault="001A1B70">
      <w:pPr>
        <w:rPr>
          <w:color w:val="FF0000"/>
        </w:rPr>
      </w:pPr>
    </w:p>
    <w:tbl>
      <w:tblPr>
        <w:tblW w:w="8407" w:type="dxa"/>
        <w:tblInd w:w="93" w:type="dxa"/>
        <w:tblLook w:val="04A0" w:firstRow="1" w:lastRow="0" w:firstColumn="1" w:lastColumn="0" w:noHBand="0" w:noVBand="1"/>
      </w:tblPr>
      <w:tblGrid>
        <w:gridCol w:w="654"/>
        <w:gridCol w:w="702"/>
        <w:gridCol w:w="718"/>
        <w:gridCol w:w="1356"/>
        <w:gridCol w:w="891"/>
        <w:gridCol w:w="891"/>
        <w:gridCol w:w="686"/>
        <w:gridCol w:w="415"/>
        <w:gridCol w:w="666"/>
        <w:gridCol w:w="1428"/>
      </w:tblGrid>
      <w:tr w:rsidR="001A1B70" w14:paraId="11D2DD3E" w14:textId="77777777">
        <w:trPr>
          <w:trHeight w:val="412"/>
        </w:trPr>
        <w:tc>
          <w:tcPr>
            <w:tcW w:w="2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CA90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项目名称</w:t>
            </w:r>
          </w:p>
        </w:tc>
        <w:tc>
          <w:tcPr>
            <w:tcW w:w="6332" w:type="dxa"/>
            <w:gridSpan w:val="7"/>
            <w:tcBorders>
              <w:top w:val="single" w:sz="4" w:space="0" w:color="auto"/>
              <w:left w:val="nil"/>
              <w:bottom w:val="single" w:sz="4" w:space="0" w:color="auto"/>
              <w:right w:val="single" w:sz="4" w:space="0" w:color="000000"/>
            </w:tcBorders>
            <w:shd w:val="clear" w:color="auto" w:fill="auto"/>
            <w:vAlign w:val="center"/>
          </w:tcPr>
          <w:p w14:paraId="35EE4B7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甘肃省玉门市跃进山西金矿普查</w:t>
            </w:r>
          </w:p>
        </w:tc>
      </w:tr>
      <w:tr w:rsidR="001A1B70" w14:paraId="24D8D108" w14:textId="77777777">
        <w:trPr>
          <w:trHeight w:val="481"/>
        </w:trPr>
        <w:tc>
          <w:tcPr>
            <w:tcW w:w="2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E5D6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主管部门</w:t>
            </w:r>
          </w:p>
        </w:tc>
        <w:tc>
          <w:tcPr>
            <w:tcW w:w="2887" w:type="dxa"/>
            <w:gridSpan w:val="3"/>
            <w:tcBorders>
              <w:top w:val="single" w:sz="4" w:space="0" w:color="auto"/>
              <w:left w:val="nil"/>
              <w:bottom w:val="single" w:sz="4" w:space="0" w:color="auto"/>
              <w:right w:val="nil"/>
            </w:tcBorders>
            <w:shd w:val="clear" w:color="auto" w:fill="auto"/>
            <w:vAlign w:val="center"/>
          </w:tcPr>
          <w:p w14:paraId="47D2160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w:t>
            </w:r>
            <w:proofErr w:type="gramEnd"/>
          </w:p>
        </w:tc>
        <w:tc>
          <w:tcPr>
            <w:tcW w:w="686" w:type="dxa"/>
            <w:tcBorders>
              <w:top w:val="nil"/>
              <w:left w:val="single" w:sz="4" w:space="0" w:color="auto"/>
              <w:bottom w:val="single" w:sz="4" w:space="0" w:color="auto"/>
              <w:right w:val="single" w:sz="4" w:space="0" w:color="auto"/>
            </w:tcBorders>
            <w:shd w:val="clear" w:color="auto" w:fill="auto"/>
            <w:vAlign w:val="center"/>
          </w:tcPr>
          <w:p w14:paraId="61A2F92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实施单位</w:t>
            </w:r>
          </w:p>
        </w:tc>
        <w:tc>
          <w:tcPr>
            <w:tcW w:w="2759" w:type="dxa"/>
            <w:gridSpan w:val="3"/>
            <w:tcBorders>
              <w:top w:val="single" w:sz="4" w:space="0" w:color="auto"/>
              <w:left w:val="nil"/>
              <w:bottom w:val="single" w:sz="4" w:space="0" w:color="auto"/>
              <w:right w:val="single" w:sz="4" w:space="0" w:color="000000"/>
            </w:tcBorders>
            <w:shd w:val="clear" w:color="auto" w:fill="auto"/>
            <w:vAlign w:val="center"/>
          </w:tcPr>
          <w:p w14:paraId="443E4B3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w:t>
            </w:r>
            <w:proofErr w:type="gramEnd"/>
            <w:r>
              <w:rPr>
                <w:rFonts w:ascii="宋体" w:eastAsia="宋体" w:hAnsi="宋体" w:cs="宋体" w:hint="eastAsia"/>
                <w:color w:val="000000"/>
                <w:kern w:val="0"/>
                <w:sz w:val="18"/>
                <w:szCs w:val="18"/>
              </w:rPr>
              <w:t xml:space="preserve">          张掖矿产勘查院</w:t>
            </w:r>
          </w:p>
        </w:tc>
      </w:tr>
      <w:tr w:rsidR="001A1B70" w14:paraId="6FC8F8FA" w14:textId="77777777">
        <w:trPr>
          <w:trHeight w:val="515"/>
        </w:trPr>
        <w:tc>
          <w:tcPr>
            <w:tcW w:w="20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D7D50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项目资金（万元）</w:t>
            </w:r>
          </w:p>
        </w:tc>
        <w:tc>
          <w:tcPr>
            <w:tcW w:w="1356" w:type="dxa"/>
            <w:tcBorders>
              <w:top w:val="single" w:sz="4" w:space="0" w:color="auto"/>
              <w:left w:val="nil"/>
              <w:bottom w:val="single" w:sz="4" w:space="0" w:color="auto"/>
              <w:right w:val="single" w:sz="4" w:space="0" w:color="000000"/>
            </w:tcBorders>
            <w:shd w:val="clear" w:color="auto" w:fill="auto"/>
            <w:vAlign w:val="center"/>
          </w:tcPr>
          <w:p w14:paraId="6F14656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82" w:type="dxa"/>
            <w:tcBorders>
              <w:top w:val="nil"/>
              <w:left w:val="nil"/>
              <w:bottom w:val="single" w:sz="4" w:space="0" w:color="auto"/>
              <w:right w:val="single" w:sz="4" w:space="0" w:color="auto"/>
            </w:tcBorders>
            <w:shd w:val="clear" w:color="auto" w:fill="auto"/>
            <w:vAlign w:val="center"/>
          </w:tcPr>
          <w:p w14:paraId="7C83F86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年出预算数(万元)</w:t>
            </w:r>
          </w:p>
        </w:tc>
        <w:tc>
          <w:tcPr>
            <w:tcW w:w="750" w:type="dxa"/>
            <w:tcBorders>
              <w:top w:val="nil"/>
              <w:left w:val="nil"/>
              <w:bottom w:val="single" w:sz="4" w:space="0" w:color="auto"/>
              <w:right w:val="single" w:sz="4" w:space="0" w:color="auto"/>
            </w:tcBorders>
            <w:shd w:val="clear" w:color="auto" w:fill="auto"/>
            <w:vAlign w:val="center"/>
          </w:tcPr>
          <w:p w14:paraId="6DDDD10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全年预算数(万元)</w:t>
            </w:r>
          </w:p>
        </w:tc>
        <w:tc>
          <w:tcPr>
            <w:tcW w:w="686" w:type="dxa"/>
            <w:tcBorders>
              <w:top w:val="nil"/>
              <w:left w:val="nil"/>
              <w:bottom w:val="single" w:sz="4" w:space="0" w:color="auto"/>
              <w:right w:val="single" w:sz="4" w:space="0" w:color="auto"/>
            </w:tcBorders>
            <w:shd w:val="clear" w:color="auto" w:fill="auto"/>
            <w:vAlign w:val="center"/>
          </w:tcPr>
          <w:p w14:paraId="71A9B1C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全年执行数(万元)</w:t>
            </w:r>
          </w:p>
        </w:tc>
        <w:tc>
          <w:tcPr>
            <w:tcW w:w="415" w:type="dxa"/>
            <w:tcBorders>
              <w:top w:val="nil"/>
              <w:left w:val="nil"/>
              <w:bottom w:val="single" w:sz="4" w:space="0" w:color="auto"/>
              <w:right w:val="single" w:sz="4" w:space="0" w:color="auto"/>
            </w:tcBorders>
            <w:shd w:val="clear" w:color="auto" w:fill="auto"/>
            <w:vAlign w:val="center"/>
          </w:tcPr>
          <w:p w14:paraId="1615A88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638" w:type="dxa"/>
            <w:tcBorders>
              <w:top w:val="nil"/>
              <w:left w:val="nil"/>
              <w:bottom w:val="single" w:sz="4" w:space="0" w:color="auto"/>
              <w:right w:val="single" w:sz="4" w:space="0" w:color="auto"/>
            </w:tcBorders>
            <w:shd w:val="clear" w:color="auto" w:fill="auto"/>
            <w:vAlign w:val="center"/>
          </w:tcPr>
          <w:p w14:paraId="57EE6A4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执行率</w:t>
            </w:r>
          </w:p>
        </w:tc>
        <w:tc>
          <w:tcPr>
            <w:tcW w:w="1707" w:type="dxa"/>
            <w:tcBorders>
              <w:top w:val="nil"/>
              <w:left w:val="nil"/>
              <w:bottom w:val="single" w:sz="4" w:space="0" w:color="auto"/>
              <w:right w:val="single" w:sz="4" w:space="0" w:color="auto"/>
            </w:tcBorders>
            <w:shd w:val="clear" w:color="auto" w:fill="auto"/>
            <w:vAlign w:val="center"/>
          </w:tcPr>
          <w:p w14:paraId="706F101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r>
      <w:tr w:rsidR="001A1B70" w14:paraId="3797F45E" w14:textId="77777777">
        <w:trPr>
          <w:trHeight w:val="309"/>
        </w:trPr>
        <w:tc>
          <w:tcPr>
            <w:tcW w:w="2073" w:type="dxa"/>
            <w:gridSpan w:val="3"/>
            <w:vMerge/>
            <w:tcBorders>
              <w:top w:val="single" w:sz="4" w:space="0" w:color="auto"/>
              <w:left w:val="single" w:sz="4" w:space="0" w:color="auto"/>
              <w:bottom w:val="single" w:sz="4" w:space="0" w:color="auto"/>
              <w:right w:val="single" w:sz="4" w:space="0" w:color="auto"/>
            </w:tcBorders>
            <w:vAlign w:val="center"/>
          </w:tcPr>
          <w:p w14:paraId="0C0478B3"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2297117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年度资金总额</w:t>
            </w:r>
          </w:p>
        </w:tc>
        <w:tc>
          <w:tcPr>
            <w:tcW w:w="782" w:type="dxa"/>
            <w:tcBorders>
              <w:top w:val="nil"/>
              <w:left w:val="nil"/>
              <w:bottom w:val="single" w:sz="4" w:space="0" w:color="auto"/>
              <w:right w:val="single" w:sz="4" w:space="0" w:color="auto"/>
            </w:tcBorders>
            <w:shd w:val="clear" w:color="auto" w:fill="auto"/>
            <w:vAlign w:val="center"/>
          </w:tcPr>
          <w:p w14:paraId="1885E30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w:t>
            </w:r>
          </w:p>
        </w:tc>
        <w:tc>
          <w:tcPr>
            <w:tcW w:w="750" w:type="dxa"/>
            <w:tcBorders>
              <w:top w:val="nil"/>
              <w:left w:val="nil"/>
              <w:bottom w:val="single" w:sz="4" w:space="0" w:color="auto"/>
              <w:right w:val="single" w:sz="4" w:space="0" w:color="auto"/>
            </w:tcBorders>
            <w:shd w:val="clear" w:color="auto" w:fill="auto"/>
            <w:vAlign w:val="center"/>
          </w:tcPr>
          <w:p w14:paraId="6363C42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w:t>
            </w:r>
          </w:p>
        </w:tc>
        <w:tc>
          <w:tcPr>
            <w:tcW w:w="686" w:type="dxa"/>
            <w:tcBorders>
              <w:top w:val="nil"/>
              <w:left w:val="nil"/>
              <w:bottom w:val="single" w:sz="4" w:space="0" w:color="auto"/>
              <w:right w:val="single" w:sz="4" w:space="0" w:color="auto"/>
            </w:tcBorders>
            <w:shd w:val="clear" w:color="auto" w:fill="auto"/>
            <w:vAlign w:val="center"/>
          </w:tcPr>
          <w:p w14:paraId="056A18D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190</w:t>
            </w:r>
          </w:p>
        </w:tc>
        <w:tc>
          <w:tcPr>
            <w:tcW w:w="415" w:type="dxa"/>
            <w:tcBorders>
              <w:top w:val="nil"/>
              <w:left w:val="nil"/>
              <w:bottom w:val="single" w:sz="4" w:space="0" w:color="auto"/>
              <w:right w:val="single" w:sz="4" w:space="0" w:color="auto"/>
            </w:tcBorders>
            <w:shd w:val="clear" w:color="auto" w:fill="auto"/>
            <w:vAlign w:val="center"/>
          </w:tcPr>
          <w:p w14:paraId="5247BAC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638" w:type="dxa"/>
            <w:tcBorders>
              <w:top w:val="nil"/>
              <w:left w:val="nil"/>
              <w:bottom w:val="single" w:sz="4" w:space="0" w:color="auto"/>
              <w:right w:val="single" w:sz="4" w:space="0" w:color="auto"/>
            </w:tcBorders>
            <w:shd w:val="clear" w:color="auto" w:fill="auto"/>
            <w:vAlign w:val="center"/>
          </w:tcPr>
          <w:p w14:paraId="24D674B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95.0%</w:t>
            </w:r>
          </w:p>
        </w:tc>
        <w:tc>
          <w:tcPr>
            <w:tcW w:w="1707" w:type="dxa"/>
            <w:tcBorders>
              <w:top w:val="nil"/>
              <w:left w:val="nil"/>
              <w:bottom w:val="single" w:sz="4" w:space="0" w:color="auto"/>
              <w:right w:val="single" w:sz="4" w:space="0" w:color="auto"/>
            </w:tcBorders>
            <w:shd w:val="clear" w:color="auto" w:fill="auto"/>
            <w:vAlign w:val="center"/>
          </w:tcPr>
          <w:p w14:paraId="524837F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r>
      <w:tr w:rsidR="001A1B70" w14:paraId="31291858" w14:textId="77777777">
        <w:trPr>
          <w:trHeight w:val="309"/>
        </w:trPr>
        <w:tc>
          <w:tcPr>
            <w:tcW w:w="2073" w:type="dxa"/>
            <w:gridSpan w:val="3"/>
            <w:vMerge/>
            <w:tcBorders>
              <w:top w:val="single" w:sz="4" w:space="0" w:color="auto"/>
              <w:left w:val="single" w:sz="4" w:space="0" w:color="auto"/>
              <w:bottom w:val="single" w:sz="4" w:space="0" w:color="auto"/>
              <w:right w:val="single" w:sz="4" w:space="0" w:color="auto"/>
            </w:tcBorders>
            <w:vAlign w:val="center"/>
          </w:tcPr>
          <w:p w14:paraId="5B869ABB"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000000"/>
            </w:tcBorders>
            <w:shd w:val="clear" w:color="auto" w:fill="auto"/>
            <w:vAlign w:val="center"/>
          </w:tcPr>
          <w:p w14:paraId="55EAD6F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其中：当年财政拨款</w:t>
            </w:r>
          </w:p>
        </w:tc>
        <w:tc>
          <w:tcPr>
            <w:tcW w:w="782" w:type="dxa"/>
            <w:tcBorders>
              <w:top w:val="nil"/>
              <w:left w:val="nil"/>
              <w:bottom w:val="single" w:sz="4" w:space="0" w:color="auto"/>
              <w:right w:val="single" w:sz="4" w:space="0" w:color="auto"/>
            </w:tcBorders>
            <w:shd w:val="clear" w:color="auto" w:fill="auto"/>
            <w:vAlign w:val="center"/>
          </w:tcPr>
          <w:p w14:paraId="2D44C1A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w:t>
            </w:r>
          </w:p>
        </w:tc>
        <w:tc>
          <w:tcPr>
            <w:tcW w:w="750" w:type="dxa"/>
            <w:tcBorders>
              <w:top w:val="nil"/>
              <w:left w:val="nil"/>
              <w:bottom w:val="single" w:sz="4" w:space="0" w:color="auto"/>
              <w:right w:val="single" w:sz="4" w:space="0" w:color="auto"/>
            </w:tcBorders>
            <w:shd w:val="clear" w:color="auto" w:fill="auto"/>
            <w:vAlign w:val="center"/>
          </w:tcPr>
          <w:p w14:paraId="41C6F9C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200</w:t>
            </w:r>
          </w:p>
        </w:tc>
        <w:tc>
          <w:tcPr>
            <w:tcW w:w="686" w:type="dxa"/>
            <w:tcBorders>
              <w:top w:val="nil"/>
              <w:left w:val="nil"/>
              <w:bottom w:val="single" w:sz="4" w:space="0" w:color="auto"/>
              <w:right w:val="single" w:sz="4" w:space="0" w:color="auto"/>
            </w:tcBorders>
            <w:shd w:val="clear" w:color="auto" w:fill="auto"/>
            <w:vAlign w:val="center"/>
          </w:tcPr>
          <w:p w14:paraId="0969A27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190</w:t>
            </w:r>
          </w:p>
        </w:tc>
        <w:tc>
          <w:tcPr>
            <w:tcW w:w="415" w:type="dxa"/>
            <w:tcBorders>
              <w:top w:val="nil"/>
              <w:left w:val="nil"/>
              <w:bottom w:val="single" w:sz="4" w:space="0" w:color="auto"/>
              <w:right w:val="single" w:sz="4" w:space="0" w:color="auto"/>
            </w:tcBorders>
            <w:shd w:val="clear" w:color="auto" w:fill="auto"/>
            <w:vAlign w:val="center"/>
          </w:tcPr>
          <w:p w14:paraId="348A47C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38" w:type="dxa"/>
            <w:tcBorders>
              <w:top w:val="nil"/>
              <w:left w:val="nil"/>
              <w:bottom w:val="single" w:sz="4" w:space="0" w:color="auto"/>
              <w:right w:val="single" w:sz="4" w:space="0" w:color="auto"/>
            </w:tcBorders>
            <w:shd w:val="clear" w:color="auto" w:fill="auto"/>
            <w:vAlign w:val="center"/>
          </w:tcPr>
          <w:p w14:paraId="37F199DB" w14:textId="77777777" w:rsidR="001A1B70" w:rsidRDefault="00B2124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07" w:type="dxa"/>
            <w:tcBorders>
              <w:top w:val="nil"/>
              <w:left w:val="nil"/>
              <w:bottom w:val="single" w:sz="4" w:space="0" w:color="auto"/>
              <w:right w:val="single" w:sz="4" w:space="0" w:color="auto"/>
            </w:tcBorders>
            <w:shd w:val="clear" w:color="auto" w:fill="auto"/>
            <w:vAlign w:val="center"/>
          </w:tcPr>
          <w:p w14:paraId="4AA82F3D"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4667E844" w14:textId="77777777">
        <w:trPr>
          <w:trHeight w:val="395"/>
        </w:trPr>
        <w:tc>
          <w:tcPr>
            <w:tcW w:w="2073" w:type="dxa"/>
            <w:gridSpan w:val="3"/>
            <w:vMerge/>
            <w:tcBorders>
              <w:top w:val="single" w:sz="4" w:space="0" w:color="auto"/>
              <w:left w:val="single" w:sz="4" w:space="0" w:color="auto"/>
              <w:bottom w:val="single" w:sz="4" w:space="0" w:color="auto"/>
              <w:right w:val="single" w:sz="4" w:space="0" w:color="auto"/>
            </w:tcBorders>
            <w:vAlign w:val="center"/>
          </w:tcPr>
          <w:p w14:paraId="1097B200"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26946F2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上年度结转资金</w:t>
            </w:r>
          </w:p>
        </w:tc>
        <w:tc>
          <w:tcPr>
            <w:tcW w:w="782" w:type="dxa"/>
            <w:tcBorders>
              <w:top w:val="nil"/>
              <w:left w:val="nil"/>
              <w:bottom w:val="single" w:sz="4" w:space="0" w:color="auto"/>
              <w:right w:val="single" w:sz="4" w:space="0" w:color="auto"/>
            </w:tcBorders>
            <w:shd w:val="clear" w:color="auto" w:fill="auto"/>
            <w:vAlign w:val="center"/>
          </w:tcPr>
          <w:p w14:paraId="2779447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auto" w:fill="auto"/>
            <w:vAlign w:val="center"/>
          </w:tcPr>
          <w:p w14:paraId="7244A1D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86" w:type="dxa"/>
            <w:tcBorders>
              <w:top w:val="nil"/>
              <w:left w:val="nil"/>
              <w:bottom w:val="single" w:sz="4" w:space="0" w:color="auto"/>
              <w:right w:val="single" w:sz="4" w:space="0" w:color="auto"/>
            </w:tcBorders>
            <w:shd w:val="clear" w:color="auto" w:fill="auto"/>
            <w:vAlign w:val="center"/>
          </w:tcPr>
          <w:p w14:paraId="4E024ED6"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15" w:type="dxa"/>
            <w:tcBorders>
              <w:top w:val="nil"/>
              <w:left w:val="nil"/>
              <w:bottom w:val="single" w:sz="4" w:space="0" w:color="auto"/>
              <w:right w:val="single" w:sz="4" w:space="0" w:color="auto"/>
            </w:tcBorders>
            <w:shd w:val="clear" w:color="auto" w:fill="auto"/>
            <w:vAlign w:val="center"/>
          </w:tcPr>
          <w:p w14:paraId="4997406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38" w:type="dxa"/>
            <w:tcBorders>
              <w:top w:val="nil"/>
              <w:left w:val="nil"/>
              <w:bottom w:val="single" w:sz="4" w:space="0" w:color="auto"/>
              <w:right w:val="single" w:sz="4" w:space="0" w:color="auto"/>
            </w:tcBorders>
            <w:shd w:val="clear" w:color="auto" w:fill="auto"/>
            <w:vAlign w:val="center"/>
          </w:tcPr>
          <w:p w14:paraId="4A8DC4DF"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07" w:type="dxa"/>
            <w:tcBorders>
              <w:top w:val="nil"/>
              <w:left w:val="nil"/>
              <w:bottom w:val="single" w:sz="4" w:space="0" w:color="auto"/>
              <w:right w:val="single" w:sz="4" w:space="0" w:color="auto"/>
            </w:tcBorders>
            <w:shd w:val="clear" w:color="auto" w:fill="auto"/>
            <w:vAlign w:val="center"/>
          </w:tcPr>
          <w:p w14:paraId="3BC66D9D"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2D81E63D" w14:textId="77777777">
        <w:trPr>
          <w:trHeight w:val="309"/>
        </w:trPr>
        <w:tc>
          <w:tcPr>
            <w:tcW w:w="2073" w:type="dxa"/>
            <w:gridSpan w:val="3"/>
            <w:vMerge/>
            <w:tcBorders>
              <w:top w:val="single" w:sz="4" w:space="0" w:color="auto"/>
              <w:left w:val="single" w:sz="4" w:space="0" w:color="auto"/>
              <w:bottom w:val="single" w:sz="4" w:space="0" w:color="auto"/>
              <w:right w:val="single" w:sz="4" w:space="0" w:color="auto"/>
            </w:tcBorders>
            <w:vAlign w:val="center"/>
          </w:tcPr>
          <w:p w14:paraId="1B465671"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746EE97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其他资金</w:t>
            </w:r>
          </w:p>
        </w:tc>
        <w:tc>
          <w:tcPr>
            <w:tcW w:w="782" w:type="dxa"/>
            <w:tcBorders>
              <w:top w:val="nil"/>
              <w:left w:val="nil"/>
              <w:bottom w:val="single" w:sz="4" w:space="0" w:color="auto"/>
              <w:right w:val="single" w:sz="4" w:space="0" w:color="auto"/>
            </w:tcBorders>
            <w:shd w:val="clear" w:color="auto" w:fill="auto"/>
            <w:vAlign w:val="center"/>
          </w:tcPr>
          <w:p w14:paraId="5DFE7D5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750" w:type="dxa"/>
            <w:tcBorders>
              <w:top w:val="nil"/>
              <w:left w:val="nil"/>
              <w:bottom w:val="single" w:sz="4" w:space="0" w:color="auto"/>
              <w:right w:val="single" w:sz="4" w:space="0" w:color="auto"/>
            </w:tcBorders>
            <w:shd w:val="clear" w:color="auto" w:fill="auto"/>
            <w:vAlign w:val="center"/>
          </w:tcPr>
          <w:p w14:paraId="071ABAF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86" w:type="dxa"/>
            <w:tcBorders>
              <w:top w:val="nil"/>
              <w:left w:val="nil"/>
              <w:bottom w:val="single" w:sz="4" w:space="0" w:color="auto"/>
              <w:right w:val="single" w:sz="4" w:space="0" w:color="auto"/>
            </w:tcBorders>
            <w:shd w:val="clear" w:color="auto" w:fill="auto"/>
            <w:vAlign w:val="center"/>
          </w:tcPr>
          <w:p w14:paraId="27823E3D"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15" w:type="dxa"/>
            <w:tcBorders>
              <w:top w:val="nil"/>
              <w:left w:val="nil"/>
              <w:bottom w:val="single" w:sz="4" w:space="0" w:color="auto"/>
              <w:right w:val="single" w:sz="4" w:space="0" w:color="auto"/>
            </w:tcBorders>
            <w:shd w:val="clear" w:color="auto" w:fill="auto"/>
            <w:vAlign w:val="center"/>
          </w:tcPr>
          <w:p w14:paraId="4A9A74B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38" w:type="dxa"/>
            <w:tcBorders>
              <w:top w:val="nil"/>
              <w:left w:val="nil"/>
              <w:bottom w:val="single" w:sz="4" w:space="0" w:color="auto"/>
              <w:right w:val="single" w:sz="4" w:space="0" w:color="auto"/>
            </w:tcBorders>
            <w:shd w:val="clear" w:color="auto" w:fill="auto"/>
            <w:vAlign w:val="center"/>
          </w:tcPr>
          <w:p w14:paraId="227C600E"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707" w:type="dxa"/>
            <w:tcBorders>
              <w:top w:val="nil"/>
              <w:left w:val="nil"/>
              <w:bottom w:val="single" w:sz="4" w:space="0" w:color="auto"/>
              <w:right w:val="single" w:sz="4" w:space="0" w:color="auto"/>
            </w:tcBorders>
            <w:shd w:val="clear" w:color="auto" w:fill="auto"/>
            <w:vAlign w:val="center"/>
          </w:tcPr>
          <w:p w14:paraId="187DCF2E"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56E0F4E8" w14:textId="77777777">
        <w:trPr>
          <w:trHeight w:val="309"/>
        </w:trPr>
        <w:tc>
          <w:tcPr>
            <w:tcW w:w="654"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14:paraId="6B6A736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年度总体目标</w:t>
            </w:r>
          </w:p>
        </w:tc>
        <w:tc>
          <w:tcPr>
            <w:tcW w:w="3557" w:type="dxa"/>
            <w:gridSpan w:val="4"/>
            <w:tcBorders>
              <w:top w:val="single" w:sz="4" w:space="0" w:color="auto"/>
              <w:left w:val="nil"/>
              <w:bottom w:val="single" w:sz="4" w:space="0" w:color="auto"/>
              <w:right w:val="single" w:sz="4" w:space="0" w:color="000000"/>
            </w:tcBorders>
            <w:shd w:val="clear" w:color="auto" w:fill="auto"/>
            <w:vAlign w:val="center"/>
          </w:tcPr>
          <w:p w14:paraId="6DDAD81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预期目标</w:t>
            </w:r>
          </w:p>
        </w:tc>
        <w:tc>
          <w:tcPr>
            <w:tcW w:w="4195" w:type="dxa"/>
            <w:gridSpan w:val="5"/>
            <w:tcBorders>
              <w:top w:val="single" w:sz="4" w:space="0" w:color="auto"/>
              <w:left w:val="nil"/>
              <w:bottom w:val="single" w:sz="4" w:space="0" w:color="auto"/>
              <w:right w:val="single" w:sz="4" w:space="0" w:color="000000"/>
            </w:tcBorders>
            <w:shd w:val="clear" w:color="auto" w:fill="auto"/>
            <w:vAlign w:val="center"/>
          </w:tcPr>
          <w:p w14:paraId="7FA0CCE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实际完成情况</w:t>
            </w:r>
          </w:p>
        </w:tc>
      </w:tr>
      <w:tr w:rsidR="001A1B70" w14:paraId="7985C802" w14:textId="77777777">
        <w:trPr>
          <w:trHeight w:val="1421"/>
        </w:trPr>
        <w:tc>
          <w:tcPr>
            <w:tcW w:w="654" w:type="dxa"/>
            <w:vMerge/>
            <w:tcBorders>
              <w:top w:val="nil"/>
              <w:left w:val="single" w:sz="4" w:space="0" w:color="auto"/>
              <w:bottom w:val="single" w:sz="4" w:space="0" w:color="000000"/>
              <w:right w:val="single" w:sz="4" w:space="0" w:color="auto"/>
            </w:tcBorders>
            <w:vAlign w:val="center"/>
          </w:tcPr>
          <w:p w14:paraId="0F205D66" w14:textId="77777777" w:rsidR="001A1B70" w:rsidRDefault="001A1B70">
            <w:pPr>
              <w:widowControl/>
              <w:jc w:val="left"/>
              <w:rPr>
                <w:rFonts w:ascii="宋体" w:eastAsia="宋体" w:hAnsi="宋体" w:cs="宋体"/>
                <w:color w:val="000000"/>
                <w:kern w:val="0"/>
                <w:sz w:val="18"/>
                <w:szCs w:val="18"/>
              </w:rPr>
            </w:pPr>
          </w:p>
        </w:tc>
        <w:tc>
          <w:tcPr>
            <w:tcW w:w="3557" w:type="dxa"/>
            <w:gridSpan w:val="4"/>
            <w:tcBorders>
              <w:top w:val="single" w:sz="4" w:space="0" w:color="auto"/>
              <w:left w:val="nil"/>
              <w:bottom w:val="single" w:sz="4" w:space="0" w:color="auto"/>
              <w:right w:val="single" w:sz="4" w:space="0" w:color="auto"/>
            </w:tcBorders>
            <w:shd w:val="clear" w:color="auto" w:fill="auto"/>
          </w:tcPr>
          <w:p w14:paraId="67ABC1DB"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预期完成地质测量47.46km</w:t>
            </w:r>
            <w:r>
              <w:rPr>
                <w:rFonts w:ascii="宋体" w:eastAsia="宋体" w:hAnsi="宋体" w:cs="宋体" w:hint="eastAsia"/>
                <w:kern w:val="0"/>
                <w:sz w:val="18"/>
                <w:szCs w:val="18"/>
                <w:vertAlign w:val="superscript"/>
              </w:rPr>
              <w:t>2</w:t>
            </w:r>
            <w:r>
              <w:rPr>
                <w:rFonts w:ascii="宋体" w:eastAsia="宋体" w:hAnsi="宋体" w:cs="宋体" w:hint="eastAsia"/>
                <w:kern w:val="0"/>
                <w:sz w:val="18"/>
                <w:szCs w:val="18"/>
              </w:rPr>
              <w:t>，槽探工程2300m</w:t>
            </w:r>
            <w:r>
              <w:rPr>
                <w:rFonts w:ascii="宋体" w:eastAsia="宋体" w:hAnsi="宋体" w:cs="宋体" w:hint="eastAsia"/>
                <w:kern w:val="0"/>
                <w:sz w:val="18"/>
                <w:szCs w:val="18"/>
                <w:vertAlign w:val="superscript"/>
              </w:rPr>
              <w:t>3</w:t>
            </w:r>
            <w:r>
              <w:rPr>
                <w:rFonts w:ascii="宋体" w:eastAsia="宋体" w:hAnsi="宋体" w:cs="宋体" w:hint="eastAsia"/>
                <w:kern w:val="0"/>
                <w:sz w:val="18"/>
                <w:szCs w:val="18"/>
              </w:rPr>
              <w:t>，钻探工程190m，采加化3484件；提交金推断资源量500kg；整理取得成果资料，提交《甘肃省玉门市跃进山西金矿普查报告》及相关附图、附表、附件。</w:t>
            </w:r>
          </w:p>
        </w:tc>
        <w:tc>
          <w:tcPr>
            <w:tcW w:w="4195" w:type="dxa"/>
            <w:gridSpan w:val="5"/>
            <w:tcBorders>
              <w:top w:val="single" w:sz="4" w:space="0" w:color="auto"/>
              <w:left w:val="nil"/>
              <w:bottom w:val="single" w:sz="4" w:space="0" w:color="auto"/>
              <w:right w:val="single" w:sz="4" w:space="0" w:color="auto"/>
            </w:tcBorders>
            <w:shd w:val="clear" w:color="auto" w:fill="auto"/>
          </w:tcPr>
          <w:p w14:paraId="4338EA6A" w14:textId="77777777" w:rsidR="001A1B70" w:rsidRDefault="00B21245">
            <w:pPr>
              <w:widowControl/>
              <w:jc w:val="left"/>
              <w:rPr>
                <w:rFonts w:ascii="宋体" w:eastAsia="宋体" w:hAnsi="宋体" w:cs="宋体"/>
                <w:kern w:val="0"/>
                <w:sz w:val="18"/>
                <w:szCs w:val="18"/>
              </w:rPr>
            </w:pPr>
            <w:r>
              <w:rPr>
                <w:rFonts w:ascii="宋体" w:eastAsia="宋体" w:hAnsi="宋体" w:cs="宋体" w:hint="eastAsia"/>
                <w:kern w:val="0"/>
                <w:sz w:val="18"/>
                <w:szCs w:val="18"/>
              </w:rPr>
              <w:t>实际完成地质测量47.46km</w:t>
            </w:r>
            <w:r>
              <w:rPr>
                <w:rFonts w:ascii="宋体" w:eastAsia="宋体" w:hAnsi="宋体" w:cs="宋体" w:hint="eastAsia"/>
                <w:kern w:val="0"/>
                <w:sz w:val="18"/>
                <w:szCs w:val="18"/>
                <w:vertAlign w:val="superscript"/>
              </w:rPr>
              <w:t>2</w:t>
            </w:r>
            <w:r>
              <w:rPr>
                <w:rFonts w:ascii="宋体" w:eastAsia="宋体" w:hAnsi="宋体" w:cs="宋体" w:hint="eastAsia"/>
                <w:kern w:val="0"/>
                <w:sz w:val="18"/>
                <w:szCs w:val="18"/>
              </w:rPr>
              <w:t>，槽探工程2412.0m</w:t>
            </w:r>
            <w:r>
              <w:rPr>
                <w:rFonts w:ascii="宋体" w:eastAsia="宋体" w:hAnsi="宋体" w:cs="宋体" w:hint="eastAsia"/>
                <w:kern w:val="0"/>
                <w:sz w:val="18"/>
                <w:szCs w:val="18"/>
                <w:vertAlign w:val="superscript"/>
              </w:rPr>
              <w:t>3</w:t>
            </w:r>
            <w:r>
              <w:rPr>
                <w:rFonts w:ascii="宋体" w:eastAsia="宋体" w:hAnsi="宋体" w:cs="宋体" w:hint="eastAsia"/>
                <w:kern w:val="0"/>
                <w:sz w:val="18"/>
                <w:szCs w:val="18"/>
              </w:rPr>
              <w:t>，采加化3649件；预估提交金推断资源量435kg。</w:t>
            </w:r>
          </w:p>
        </w:tc>
      </w:tr>
      <w:tr w:rsidR="001A1B70" w14:paraId="6DA7DAE9" w14:textId="77777777">
        <w:trPr>
          <w:trHeight w:val="669"/>
        </w:trPr>
        <w:tc>
          <w:tcPr>
            <w:tcW w:w="65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1C56FD5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绩效指标</w:t>
            </w:r>
          </w:p>
        </w:tc>
        <w:tc>
          <w:tcPr>
            <w:tcW w:w="702" w:type="dxa"/>
            <w:tcBorders>
              <w:top w:val="nil"/>
              <w:left w:val="nil"/>
              <w:bottom w:val="single" w:sz="4" w:space="0" w:color="auto"/>
              <w:right w:val="single" w:sz="4" w:space="0" w:color="auto"/>
            </w:tcBorders>
            <w:shd w:val="clear" w:color="auto" w:fill="auto"/>
            <w:vAlign w:val="center"/>
          </w:tcPr>
          <w:p w14:paraId="504111B9"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一级指标</w:t>
            </w:r>
          </w:p>
        </w:tc>
        <w:tc>
          <w:tcPr>
            <w:tcW w:w="718" w:type="dxa"/>
            <w:tcBorders>
              <w:top w:val="nil"/>
              <w:left w:val="nil"/>
              <w:bottom w:val="single" w:sz="4" w:space="0" w:color="auto"/>
              <w:right w:val="single" w:sz="4" w:space="0" w:color="auto"/>
            </w:tcBorders>
            <w:shd w:val="clear" w:color="auto" w:fill="auto"/>
            <w:vAlign w:val="center"/>
          </w:tcPr>
          <w:p w14:paraId="6B51C55D"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二级指标</w:t>
            </w:r>
          </w:p>
        </w:tc>
        <w:tc>
          <w:tcPr>
            <w:tcW w:w="1356" w:type="dxa"/>
            <w:tcBorders>
              <w:top w:val="single" w:sz="4" w:space="0" w:color="auto"/>
              <w:left w:val="nil"/>
              <w:bottom w:val="single" w:sz="4" w:space="0" w:color="auto"/>
              <w:right w:val="single" w:sz="4" w:space="0" w:color="000000"/>
            </w:tcBorders>
            <w:shd w:val="clear" w:color="auto" w:fill="auto"/>
            <w:vAlign w:val="center"/>
          </w:tcPr>
          <w:p w14:paraId="3B0D74D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三级指标</w:t>
            </w:r>
          </w:p>
        </w:tc>
        <w:tc>
          <w:tcPr>
            <w:tcW w:w="782" w:type="dxa"/>
            <w:tcBorders>
              <w:top w:val="nil"/>
              <w:left w:val="nil"/>
              <w:bottom w:val="single" w:sz="4" w:space="0" w:color="auto"/>
              <w:right w:val="single" w:sz="4" w:space="0" w:color="auto"/>
            </w:tcBorders>
            <w:shd w:val="clear" w:color="auto" w:fill="auto"/>
            <w:vAlign w:val="center"/>
          </w:tcPr>
          <w:p w14:paraId="0E48909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年度指标值</w:t>
            </w:r>
          </w:p>
        </w:tc>
        <w:tc>
          <w:tcPr>
            <w:tcW w:w="750" w:type="dxa"/>
            <w:tcBorders>
              <w:top w:val="nil"/>
              <w:left w:val="nil"/>
              <w:bottom w:val="single" w:sz="4" w:space="0" w:color="auto"/>
              <w:right w:val="single" w:sz="4" w:space="0" w:color="auto"/>
            </w:tcBorders>
            <w:shd w:val="clear" w:color="auto" w:fill="auto"/>
            <w:vAlign w:val="center"/>
          </w:tcPr>
          <w:p w14:paraId="10E07A1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实际完成值</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0EB9119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638" w:type="dxa"/>
            <w:tcBorders>
              <w:top w:val="nil"/>
              <w:left w:val="nil"/>
              <w:bottom w:val="single" w:sz="4" w:space="0" w:color="auto"/>
              <w:right w:val="single" w:sz="4" w:space="0" w:color="auto"/>
            </w:tcBorders>
            <w:shd w:val="clear" w:color="auto" w:fill="auto"/>
            <w:vAlign w:val="center"/>
          </w:tcPr>
          <w:p w14:paraId="6CE46EA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c>
          <w:tcPr>
            <w:tcW w:w="1707" w:type="dxa"/>
            <w:tcBorders>
              <w:top w:val="nil"/>
              <w:left w:val="nil"/>
              <w:bottom w:val="single" w:sz="4" w:space="0" w:color="auto"/>
              <w:right w:val="single" w:sz="4" w:space="0" w:color="auto"/>
            </w:tcBorders>
            <w:shd w:val="clear" w:color="auto" w:fill="auto"/>
            <w:vAlign w:val="center"/>
          </w:tcPr>
          <w:p w14:paraId="1276ABC2"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偏差原因分析及改进措施</w:t>
            </w:r>
          </w:p>
        </w:tc>
      </w:tr>
      <w:tr w:rsidR="001A1B70" w14:paraId="0CD6180A" w14:textId="77777777">
        <w:trPr>
          <w:trHeight w:val="323"/>
        </w:trPr>
        <w:tc>
          <w:tcPr>
            <w:tcW w:w="654" w:type="dxa"/>
            <w:vMerge/>
            <w:tcBorders>
              <w:top w:val="nil"/>
              <w:left w:val="single" w:sz="4" w:space="0" w:color="auto"/>
              <w:bottom w:val="single" w:sz="4" w:space="0" w:color="auto"/>
              <w:right w:val="single" w:sz="4" w:space="0" w:color="auto"/>
            </w:tcBorders>
            <w:vAlign w:val="center"/>
          </w:tcPr>
          <w:p w14:paraId="5B8607A4" w14:textId="77777777" w:rsidR="001A1B70" w:rsidRDefault="001A1B70">
            <w:pPr>
              <w:widowControl/>
              <w:jc w:val="left"/>
              <w:rPr>
                <w:rFonts w:ascii="宋体" w:eastAsia="宋体" w:hAnsi="宋体" w:cs="宋体"/>
                <w:color w:val="000000"/>
                <w:kern w:val="0"/>
                <w:sz w:val="18"/>
                <w:szCs w:val="18"/>
              </w:rPr>
            </w:pPr>
          </w:p>
        </w:tc>
        <w:tc>
          <w:tcPr>
            <w:tcW w:w="70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3FE0071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产出指标（50分）</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tcPr>
          <w:p w14:paraId="107D593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数量指标</w:t>
            </w:r>
          </w:p>
        </w:tc>
        <w:tc>
          <w:tcPr>
            <w:tcW w:w="1356" w:type="dxa"/>
            <w:tcBorders>
              <w:top w:val="single" w:sz="4" w:space="0" w:color="auto"/>
              <w:left w:val="nil"/>
              <w:bottom w:val="single" w:sz="4" w:space="0" w:color="auto"/>
              <w:right w:val="single" w:sz="4" w:space="0" w:color="000000"/>
            </w:tcBorders>
            <w:shd w:val="clear" w:color="auto" w:fill="auto"/>
            <w:vAlign w:val="center"/>
          </w:tcPr>
          <w:p w14:paraId="33D3AA75"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地质测量</w:t>
            </w:r>
          </w:p>
        </w:tc>
        <w:tc>
          <w:tcPr>
            <w:tcW w:w="782" w:type="dxa"/>
            <w:tcBorders>
              <w:top w:val="nil"/>
              <w:left w:val="nil"/>
              <w:bottom w:val="single" w:sz="4" w:space="0" w:color="auto"/>
              <w:right w:val="single" w:sz="4" w:space="0" w:color="auto"/>
            </w:tcBorders>
            <w:shd w:val="clear" w:color="auto" w:fill="auto"/>
            <w:vAlign w:val="center"/>
          </w:tcPr>
          <w:p w14:paraId="5A3F156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47.46km</w:t>
            </w:r>
            <w:r>
              <w:rPr>
                <w:rFonts w:ascii="宋体" w:eastAsia="宋体" w:hAnsi="宋体" w:cs="宋体" w:hint="eastAsia"/>
                <w:color w:val="000000"/>
                <w:kern w:val="0"/>
                <w:sz w:val="18"/>
                <w:szCs w:val="18"/>
                <w:vertAlign w:val="superscript"/>
              </w:rPr>
              <w:t>2</w:t>
            </w:r>
          </w:p>
        </w:tc>
        <w:tc>
          <w:tcPr>
            <w:tcW w:w="750" w:type="dxa"/>
            <w:tcBorders>
              <w:top w:val="nil"/>
              <w:left w:val="nil"/>
              <w:bottom w:val="single" w:sz="4" w:space="0" w:color="auto"/>
              <w:right w:val="single" w:sz="4" w:space="0" w:color="auto"/>
            </w:tcBorders>
            <w:shd w:val="clear" w:color="auto" w:fill="auto"/>
            <w:vAlign w:val="center"/>
          </w:tcPr>
          <w:p w14:paraId="41260F6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47.46km</w:t>
            </w:r>
            <w:r>
              <w:rPr>
                <w:rFonts w:ascii="宋体" w:eastAsia="宋体" w:hAnsi="宋体" w:cs="宋体" w:hint="eastAsia"/>
                <w:color w:val="000000"/>
                <w:kern w:val="0"/>
                <w:sz w:val="18"/>
                <w:szCs w:val="18"/>
                <w:vertAlign w:val="superscript"/>
              </w:rPr>
              <w:t>2</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6C28BDB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38" w:type="dxa"/>
            <w:tcBorders>
              <w:top w:val="nil"/>
              <w:left w:val="nil"/>
              <w:bottom w:val="single" w:sz="4" w:space="0" w:color="auto"/>
              <w:right w:val="nil"/>
            </w:tcBorders>
            <w:shd w:val="clear" w:color="auto" w:fill="auto"/>
            <w:vAlign w:val="center"/>
          </w:tcPr>
          <w:p w14:paraId="720358F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707" w:type="dxa"/>
            <w:tcBorders>
              <w:top w:val="nil"/>
              <w:left w:val="single" w:sz="4" w:space="0" w:color="auto"/>
              <w:bottom w:val="single" w:sz="4" w:space="0" w:color="auto"/>
              <w:right w:val="single" w:sz="4" w:space="0" w:color="auto"/>
            </w:tcBorders>
            <w:shd w:val="clear" w:color="auto" w:fill="auto"/>
            <w:vAlign w:val="center"/>
          </w:tcPr>
          <w:p w14:paraId="0578F831"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1F06010A" w14:textId="77777777">
        <w:trPr>
          <w:trHeight w:val="275"/>
        </w:trPr>
        <w:tc>
          <w:tcPr>
            <w:tcW w:w="654" w:type="dxa"/>
            <w:vMerge/>
            <w:tcBorders>
              <w:top w:val="nil"/>
              <w:left w:val="single" w:sz="4" w:space="0" w:color="auto"/>
              <w:bottom w:val="single" w:sz="4" w:space="0" w:color="auto"/>
              <w:right w:val="single" w:sz="4" w:space="0" w:color="auto"/>
            </w:tcBorders>
            <w:vAlign w:val="center"/>
          </w:tcPr>
          <w:p w14:paraId="0C64FFDE"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19B89F06" w14:textId="77777777" w:rsidR="001A1B70" w:rsidRDefault="001A1B70">
            <w:pPr>
              <w:widowControl/>
              <w:jc w:val="left"/>
              <w:rPr>
                <w:rFonts w:ascii="宋体" w:eastAsia="宋体" w:hAnsi="宋体" w:cs="宋体"/>
                <w:color w:val="000000"/>
                <w:kern w:val="0"/>
                <w:sz w:val="18"/>
                <w:szCs w:val="18"/>
              </w:rPr>
            </w:pPr>
          </w:p>
        </w:tc>
        <w:tc>
          <w:tcPr>
            <w:tcW w:w="718" w:type="dxa"/>
            <w:vMerge/>
            <w:tcBorders>
              <w:top w:val="nil"/>
              <w:left w:val="single" w:sz="4" w:space="0" w:color="auto"/>
              <w:bottom w:val="single" w:sz="4" w:space="0" w:color="auto"/>
              <w:right w:val="single" w:sz="4" w:space="0" w:color="auto"/>
            </w:tcBorders>
            <w:vAlign w:val="center"/>
          </w:tcPr>
          <w:p w14:paraId="5AB96592"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000000"/>
            </w:tcBorders>
            <w:shd w:val="clear" w:color="auto" w:fill="auto"/>
            <w:vAlign w:val="center"/>
          </w:tcPr>
          <w:p w14:paraId="157A7B51"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槽探工作</w:t>
            </w:r>
          </w:p>
        </w:tc>
        <w:tc>
          <w:tcPr>
            <w:tcW w:w="782" w:type="dxa"/>
            <w:tcBorders>
              <w:top w:val="nil"/>
              <w:left w:val="nil"/>
              <w:bottom w:val="single" w:sz="4" w:space="0" w:color="auto"/>
              <w:right w:val="single" w:sz="4" w:space="0" w:color="auto"/>
            </w:tcBorders>
            <w:shd w:val="clear" w:color="auto" w:fill="auto"/>
            <w:vAlign w:val="center"/>
          </w:tcPr>
          <w:p w14:paraId="16D98DC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2300m</w:t>
            </w:r>
            <w:r>
              <w:rPr>
                <w:rFonts w:ascii="宋体" w:eastAsia="宋体" w:hAnsi="宋体" w:cs="宋体" w:hint="eastAsia"/>
                <w:color w:val="000000"/>
                <w:kern w:val="0"/>
                <w:sz w:val="18"/>
                <w:szCs w:val="18"/>
                <w:vertAlign w:val="superscript"/>
              </w:rPr>
              <w:t>3</w:t>
            </w:r>
          </w:p>
        </w:tc>
        <w:tc>
          <w:tcPr>
            <w:tcW w:w="750" w:type="dxa"/>
            <w:tcBorders>
              <w:top w:val="nil"/>
              <w:left w:val="nil"/>
              <w:bottom w:val="single" w:sz="4" w:space="0" w:color="auto"/>
              <w:right w:val="single" w:sz="4" w:space="0" w:color="auto"/>
            </w:tcBorders>
            <w:shd w:val="clear" w:color="auto" w:fill="auto"/>
            <w:vAlign w:val="center"/>
          </w:tcPr>
          <w:p w14:paraId="3320930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2412.0m</w:t>
            </w:r>
            <w:r>
              <w:rPr>
                <w:rFonts w:ascii="宋体" w:eastAsia="宋体" w:hAnsi="宋体" w:cs="宋体" w:hint="eastAsia"/>
                <w:color w:val="000000"/>
                <w:kern w:val="0"/>
                <w:sz w:val="18"/>
                <w:szCs w:val="18"/>
                <w:vertAlign w:val="superscript"/>
              </w:rPr>
              <w:t>3</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03B4A8C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38" w:type="dxa"/>
            <w:tcBorders>
              <w:top w:val="nil"/>
              <w:left w:val="nil"/>
              <w:bottom w:val="single" w:sz="4" w:space="0" w:color="auto"/>
              <w:right w:val="nil"/>
            </w:tcBorders>
            <w:shd w:val="clear" w:color="auto" w:fill="auto"/>
            <w:vAlign w:val="center"/>
          </w:tcPr>
          <w:p w14:paraId="44BB366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707" w:type="dxa"/>
            <w:tcBorders>
              <w:top w:val="nil"/>
              <w:left w:val="single" w:sz="4" w:space="0" w:color="auto"/>
              <w:bottom w:val="single" w:sz="4" w:space="0" w:color="auto"/>
              <w:right w:val="single" w:sz="4" w:space="0" w:color="auto"/>
            </w:tcBorders>
            <w:shd w:val="clear" w:color="auto" w:fill="auto"/>
            <w:vAlign w:val="center"/>
          </w:tcPr>
          <w:p w14:paraId="5D22E708"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62D3A224" w14:textId="77777777">
        <w:trPr>
          <w:trHeight w:val="1236"/>
        </w:trPr>
        <w:tc>
          <w:tcPr>
            <w:tcW w:w="654" w:type="dxa"/>
            <w:vMerge/>
            <w:tcBorders>
              <w:top w:val="nil"/>
              <w:left w:val="single" w:sz="4" w:space="0" w:color="auto"/>
              <w:bottom w:val="single" w:sz="4" w:space="0" w:color="auto"/>
              <w:right w:val="single" w:sz="4" w:space="0" w:color="auto"/>
            </w:tcBorders>
            <w:vAlign w:val="center"/>
          </w:tcPr>
          <w:p w14:paraId="44629C06"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16085F49" w14:textId="77777777" w:rsidR="001A1B70" w:rsidRDefault="001A1B70">
            <w:pPr>
              <w:widowControl/>
              <w:jc w:val="left"/>
              <w:rPr>
                <w:rFonts w:ascii="宋体" w:eastAsia="宋体" w:hAnsi="宋体" w:cs="宋体"/>
                <w:color w:val="000000"/>
                <w:kern w:val="0"/>
                <w:sz w:val="18"/>
                <w:szCs w:val="18"/>
              </w:rPr>
            </w:pPr>
          </w:p>
        </w:tc>
        <w:tc>
          <w:tcPr>
            <w:tcW w:w="718" w:type="dxa"/>
            <w:vMerge/>
            <w:tcBorders>
              <w:top w:val="nil"/>
              <w:left w:val="single" w:sz="4" w:space="0" w:color="auto"/>
              <w:bottom w:val="single" w:sz="4" w:space="0" w:color="auto"/>
              <w:right w:val="single" w:sz="4" w:space="0" w:color="auto"/>
            </w:tcBorders>
            <w:vAlign w:val="center"/>
          </w:tcPr>
          <w:p w14:paraId="5A3C2379"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000000"/>
            </w:tcBorders>
            <w:shd w:val="clear" w:color="auto" w:fill="auto"/>
            <w:vAlign w:val="center"/>
          </w:tcPr>
          <w:p w14:paraId="5029BC63"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钻探工作</w:t>
            </w:r>
          </w:p>
        </w:tc>
        <w:tc>
          <w:tcPr>
            <w:tcW w:w="782" w:type="dxa"/>
            <w:tcBorders>
              <w:top w:val="nil"/>
              <w:left w:val="nil"/>
              <w:bottom w:val="single" w:sz="4" w:space="0" w:color="auto"/>
              <w:right w:val="single" w:sz="4" w:space="0" w:color="auto"/>
            </w:tcBorders>
            <w:shd w:val="clear" w:color="auto" w:fill="auto"/>
            <w:vAlign w:val="center"/>
          </w:tcPr>
          <w:p w14:paraId="6C2CFD3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190m</w:t>
            </w:r>
          </w:p>
        </w:tc>
        <w:tc>
          <w:tcPr>
            <w:tcW w:w="750" w:type="dxa"/>
            <w:tcBorders>
              <w:top w:val="nil"/>
              <w:left w:val="nil"/>
              <w:bottom w:val="single" w:sz="4" w:space="0" w:color="auto"/>
              <w:right w:val="single" w:sz="4" w:space="0" w:color="auto"/>
            </w:tcBorders>
            <w:shd w:val="clear" w:color="auto" w:fill="auto"/>
            <w:vAlign w:val="center"/>
          </w:tcPr>
          <w:p w14:paraId="14FB7D0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0EF9339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638" w:type="dxa"/>
            <w:tcBorders>
              <w:top w:val="nil"/>
              <w:left w:val="nil"/>
              <w:bottom w:val="single" w:sz="4" w:space="0" w:color="auto"/>
              <w:right w:val="nil"/>
            </w:tcBorders>
            <w:shd w:val="clear" w:color="auto" w:fill="auto"/>
            <w:vAlign w:val="center"/>
          </w:tcPr>
          <w:p w14:paraId="093DEA5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707" w:type="dxa"/>
            <w:tcBorders>
              <w:top w:val="nil"/>
              <w:left w:val="single" w:sz="4" w:space="0" w:color="auto"/>
              <w:bottom w:val="single" w:sz="4" w:space="0" w:color="auto"/>
              <w:right w:val="single" w:sz="4" w:space="0" w:color="auto"/>
            </w:tcBorders>
            <w:shd w:val="clear" w:color="auto" w:fill="auto"/>
            <w:vAlign w:val="center"/>
          </w:tcPr>
          <w:p w14:paraId="275429C8" w14:textId="77777777" w:rsidR="001A1B70" w:rsidRDefault="00B21245">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偏差原因：由于天气及疫情影响，项目正在实施；改进措施：克服客观原因，加快推进野外钻探布设和工程实施进度。</w:t>
            </w:r>
          </w:p>
        </w:tc>
      </w:tr>
      <w:tr w:rsidR="001A1B70" w14:paraId="74E5042C" w14:textId="77777777">
        <w:trPr>
          <w:trHeight w:val="296"/>
        </w:trPr>
        <w:tc>
          <w:tcPr>
            <w:tcW w:w="654" w:type="dxa"/>
            <w:vMerge/>
            <w:tcBorders>
              <w:top w:val="nil"/>
              <w:left w:val="single" w:sz="4" w:space="0" w:color="auto"/>
              <w:bottom w:val="single" w:sz="4" w:space="0" w:color="auto"/>
              <w:right w:val="single" w:sz="4" w:space="0" w:color="auto"/>
            </w:tcBorders>
            <w:vAlign w:val="center"/>
          </w:tcPr>
          <w:p w14:paraId="6C0019AA"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5AE57FC0" w14:textId="77777777" w:rsidR="001A1B70" w:rsidRDefault="001A1B70">
            <w:pPr>
              <w:widowControl/>
              <w:jc w:val="left"/>
              <w:rPr>
                <w:rFonts w:ascii="宋体" w:eastAsia="宋体" w:hAnsi="宋体" w:cs="宋体"/>
                <w:color w:val="000000"/>
                <w:kern w:val="0"/>
                <w:sz w:val="18"/>
                <w:szCs w:val="18"/>
              </w:rPr>
            </w:pPr>
          </w:p>
        </w:tc>
        <w:tc>
          <w:tcPr>
            <w:tcW w:w="718" w:type="dxa"/>
            <w:vMerge/>
            <w:tcBorders>
              <w:top w:val="nil"/>
              <w:left w:val="single" w:sz="4" w:space="0" w:color="auto"/>
              <w:bottom w:val="single" w:sz="4" w:space="0" w:color="auto"/>
              <w:right w:val="single" w:sz="4" w:space="0" w:color="auto"/>
            </w:tcBorders>
            <w:vAlign w:val="center"/>
          </w:tcPr>
          <w:p w14:paraId="3162BF4B"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000000"/>
            </w:tcBorders>
            <w:shd w:val="clear" w:color="auto" w:fill="auto"/>
            <w:vAlign w:val="center"/>
          </w:tcPr>
          <w:p w14:paraId="34517238"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采加化工作</w:t>
            </w:r>
          </w:p>
        </w:tc>
        <w:tc>
          <w:tcPr>
            <w:tcW w:w="782" w:type="dxa"/>
            <w:tcBorders>
              <w:top w:val="nil"/>
              <w:left w:val="nil"/>
              <w:bottom w:val="single" w:sz="4" w:space="0" w:color="auto"/>
              <w:right w:val="single" w:sz="4" w:space="0" w:color="auto"/>
            </w:tcBorders>
            <w:shd w:val="clear" w:color="auto" w:fill="auto"/>
            <w:vAlign w:val="center"/>
          </w:tcPr>
          <w:p w14:paraId="33979D3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3484件</w:t>
            </w:r>
          </w:p>
        </w:tc>
        <w:tc>
          <w:tcPr>
            <w:tcW w:w="750" w:type="dxa"/>
            <w:tcBorders>
              <w:top w:val="nil"/>
              <w:left w:val="nil"/>
              <w:bottom w:val="single" w:sz="4" w:space="0" w:color="auto"/>
              <w:right w:val="single" w:sz="4" w:space="0" w:color="auto"/>
            </w:tcBorders>
            <w:shd w:val="clear" w:color="auto" w:fill="auto"/>
            <w:vAlign w:val="center"/>
          </w:tcPr>
          <w:p w14:paraId="5A7837A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3649件</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50FAE8B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38" w:type="dxa"/>
            <w:tcBorders>
              <w:top w:val="nil"/>
              <w:left w:val="nil"/>
              <w:bottom w:val="single" w:sz="4" w:space="0" w:color="auto"/>
              <w:right w:val="nil"/>
            </w:tcBorders>
            <w:shd w:val="clear" w:color="auto" w:fill="auto"/>
            <w:vAlign w:val="center"/>
          </w:tcPr>
          <w:p w14:paraId="44BF7EE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707" w:type="dxa"/>
            <w:tcBorders>
              <w:top w:val="nil"/>
              <w:left w:val="single" w:sz="4" w:space="0" w:color="auto"/>
              <w:bottom w:val="single" w:sz="4" w:space="0" w:color="auto"/>
              <w:right w:val="single" w:sz="4" w:space="0" w:color="auto"/>
            </w:tcBorders>
            <w:shd w:val="clear" w:color="auto" w:fill="auto"/>
            <w:vAlign w:val="center"/>
          </w:tcPr>
          <w:p w14:paraId="0174B233"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48204817" w14:textId="77777777">
        <w:trPr>
          <w:trHeight w:val="296"/>
        </w:trPr>
        <w:tc>
          <w:tcPr>
            <w:tcW w:w="654" w:type="dxa"/>
            <w:vMerge/>
            <w:tcBorders>
              <w:top w:val="nil"/>
              <w:left w:val="single" w:sz="4" w:space="0" w:color="auto"/>
              <w:bottom w:val="single" w:sz="4" w:space="0" w:color="auto"/>
              <w:right w:val="single" w:sz="4" w:space="0" w:color="auto"/>
            </w:tcBorders>
            <w:vAlign w:val="center"/>
          </w:tcPr>
          <w:p w14:paraId="10DE0E4A"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31D6E71A" w14:textId="77777777" w:rsidR="001A1B70" w:rsidRDefault="001A1B70">
            <w:pPr>
              <w:widowControl/>
              <w:jc w:val="left"/>
              <w:rPr>
                <w:rFonts w:ascii="宋体" w:eastAsia="宋体" w:hAnsi="宋体" w:cs="宋体"/>
                <w:color w:val="000000"/>
                <w:kern w:val="0"/>
                <w:sz w:val="18"/>
                <w:szCs w:val="18"/>
              </w:rPr>
            </w:pPr>
          </w:p>
        </w:tc>
        <w:tc>
          <w:tcPr>
            <w:tcW w:w="718" w:type="dxa"/>
            <w:vMerge/>
            <w:tcBorders>
              <w:top w:val="nil"/>
              <w:left w:val="single" w:sz="4" w:space="0" w:color="auto"/>
              <w:bottom w:val="single" w:sz="4" w:space="0" w:color="auto"/>
              <w:right w:val="single" w:sz="4" w:space="0" w:color="auto"/>
            </w:tcBorders>
            <w:vAlign w:val="center"/>
          </w:tcPr>
          <w:p w14:paraId="1C6CAF75"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000000"/>
            </w:tcBorders>
            <w:shd w:val="clear" w:color="auto" w:fill="auto"/>
            <w:vAlign w:val="center"/>
          </w:tcPr>
          <w:p w14:paraId="1093DB45"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提交中型以上矿产地</w:t>
            </w:r>
          </w:p>
        </w:tc>
        <w:tc>
          <w:tcPr>
            <w:tcW w:w="782" w:type="dxa"/>
            <w:tcBorders>
              <w:top w:val="nil"/>
              <w:left w:val="nil"/>
              <w:bottom w:val="single" w:sz="4" w:space="0" w:color="auto"/>
              <w:right w:val="single" w:sz="4" w:space="0" w:color="auto"/>
            </w:tcBorders>
            <w:shd w:val="clear" w:color="auto" w:fill="auto"/>
            <w:vAlign w:val="center"/>
          </w:tcPr>
          <w:p w14:paraId="134FAFA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750" w:type="dxa"/>
            <w:tcBorders>
              <w:top w:val="nil"/>
              <w:left w:val="nil"/>
              <w:bottom w:val="single" w:sz="4" w:space="0" w:color="auto"/>
              <w:right w:val="single" w:sz="4" w:space="0" w:color="auto"/>
            </w:tcBorders>
            <w:shd w:val="clear" w:color="auto" w:fill="auto"/>
            <w:vAlign w:val="center"/>
          </w:tcPr>
          <w:p w14:paraId="7312350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1C88BFC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38" w:type="dxa"/>
            <w:tcBorders>
              <w:top w:val="nil"/>
              <w:left w:val="nil"/>
              <w:bottom w:val="single" w:sz="4" w:space="0" w:color="auto"/>
              <w:right w:val="nil"/>
            </w:tcBorders>
            <w:shd w:val="clear" w:color="auto" w:fill="auto"/>
            <w:vAlign w:val="center"/>
          </w:tcPr>
          <w:p w14:paraId="45313F2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707" w:type="dxa"/>
            <w:tcBorders>
              <w:top w:val="nil"/>
              <w:left w:val="single" w:sz="4" w:space="0" w:color="auto"/>
              <w:bottom w:val="single" w:sz="4" w:space="0" w:color="auto"/>
              <w:right w:val="single" w:sz="4" w:space="0" w:color="auto"/>
            </w:tcBorders>
            <w:shd w:val="clear" w:color="auto" w:fill="auto"/>
            <w:vAlign w:val="center"/>
          </w:tcPr>
          <w:p w14:paraId="0D4FC409"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0B6618BA" w14:textId="77777777">
        <w:trPr>
          <w:trHeight w:val="532"/>
        </w:trPr>
        <w:tc>
          <w:tcPr>
            <w:tcW w:w="654" w:type="dxa"/>
            <w:vMerge/>
            <w:tcBorders>
              <w:top w:val="nil"/>
              <w:left w:val="single" w:sz="4" w:space="0" w:color="auto"/>
              <w:bottom w:val="single" w:sz="4" w:space="0" w:color="auto"/>
              <w:right w:val="single" w:sz="4" w:space="0" w:color="auto"/>
            </w:tcBorders>
            <w:vAlign w:val="center"/>
          </w:tcPr>
          <w:p w14:paraId="197A6463"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0769EF21" w14:textId="77777777" w:rsidR="001A1B70" w:rsidRDefault="001A1B70">
            <w:pPr>
              <w:widowControl/>
              <w:jc w:val="left"/>
              <w:rPr>
                <w:rFonts w:ascii="宋体" w:eastAsia="宋体" w:hAnsi="宋体" w:cs="宋体"/>
                <w:color w:val="000000"/>
                <w:kern w:val="0"/>
                <w:sz w:val="18"/>
                <w:szCs w:val="18"/>
              </w:rPr>
            </w:pPr>
          </w:p>
        </w:tc>
        <w:tc>
          <w:tcPr>
            <w:tcW w:w="718" w:type="dxa"/>
            <w:vMerge/>
            <w:tcBorders>
              <w:top w:val="nil"/>
              <w:left w:val="single" w:sz="4" w:space="0" w:color="auto"/>
              <w:bottom w:val="single" w:sz="4" w:space="0" w:color="auto"/>
              <w:right w:val="single" w:sz="4" w:space="0" w:color="auto"/>
            </w:tcBorders>
            <w:vAlign w:val="center"/>
          </w:tcPr>
          <w:p w14:paraId="06076B35"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000000"/>
            </w:tcBorders>
            <w:shd w:val="clear" w:color="auto" w:fill="auto"/>
            <w:vAlign w:val="center"/>
          </w:tcPr>
          <w:p w14:paraId="65A875CA"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新发现重要矿产资源大中型矿矿产地</w:t>
            </w:r>
          </w:p>
        </w:tc>
        <w:tc>
          <w:tcPr>
            <w:tcW w:w="782" w:type="dxa"/>
            <w:tcBorders>
              <w:top w:val="nil"/>
              <w:left w:val="nil"/>
              <w:bottom w:val="single" w:sz="4" w:space="0" w:color="auto"/>
              <w:right w:val="single" w:sz="4" w:space="0" w:color="auto"/>
            </w:tcBorders>
            <w:shd w:val="clear" w:color="auto" w:fill="auto"/>
            <w:vAlign w:val="center"/>
          </w:tcPr>
          <w:p w14:paraId="0ABBC6A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750" w:type="dxa"/>
            <w:tcBorders>
              <w:top w:val="nil"/>
              <w:left w:val="nil"/>
              <w:bottom w:val="single" w:sz="4" w:space="0" w:color="auto"/>
              <w:right w:val="single" w:sz="4" w:space="0" w:color="auto"/>
            </w:tcBorders>
            <w:shd w:val="clear" w:color="auto" w:fill="auto"/>
            <w:vAlign w:val="center"/>
          </w:tcPr>
          <w:p w14:paraId="60C11A0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6B10A08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638" w:type="dxa"/>
            <w:tcBorders>
              <w:top w:val="nil"/>
              <w:left w:val="nil"/>
              <w:bottom w:val="single" w:sz="4" w:space="0" w:color="auto"/>
              <w:right w:val="nil"/>
            </w:tcBorders>
            <w:shd w:val="clear" w:color="auto" w:fill="auto"/>
            <w:vAlign w:val="center"/>
          </w:tcPr>
          <w:p w14:paraId="77EB9CB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707" w:type="dxa"/>
            <w:tcBorders>
              <w:top w:val="nil"/>
              <w:left w:val="single" w:sz="4" w:space="0" w:color="auto"/>
              <w:bottom w:val="single" w:sz="4" w:space="0" w:color="auto"/>
              <w:right w:val="single" w:sz="4" w:space="0" w:color="auto"/>
            </w:tcBorders>
            <w:shd w:val="clear" w:color="auto" w:fill="auto"/>
            <w:vAlign w:val="center"/>
          </w:tcPr>
          <w:p w14:paraId="24E8A09B"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6A9BC314" w14:textId="77777777">
        <w:trPr>
          <w:trHeight w:val="597"/>
        </w:trPr>
        <w:tc>
          <w:tcPr>
            <w:tcW w:w="654" w:type="dxa"/>
            <w:vMerge/>
            <w:tcBorders>
              <w:top w:val="nil"/>
              <w:left w:val="single" w:sz="4" w:space="0" w:color="auto"/>
              <w:bottom w:val="single" w:sz="4" w:space="0" w:color="auto"/>
              <w:right w:val="single" w:sz="4" w:space="0" w:color="auto"/>
            </w:tcBorders>
            <w:vAlign w:val="center"/>
          </w:tcPr>
          <w:p w14:paraId="66CF56CF"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3B4228BA" w14:textId="77777777" w:rsidR="001A1B70" w:rsidRDefault="001A1B70">
            <w:pPr>
              <w:widowControl/>
              <w:jc w:val="left"/>
              <w:rPr>
                <w:rFonts w:ascii="宋体" w:eastAsia="宋体" w:hAnsi="宋体" w:cs="宋体"/>
                <w:color w:val="000000"/>
                <w:kern w:val="0"/>
                <w:sz w:val="18"/>
                <w:szCs w:val="18"/>
              </w:rPr>
            </w:pPr>
          </w:p>
        </w:tc>
        <w:tc>
          <w:tcPr>
            <w:tcW w:w="718" w:type="dxa"/>
            <w:tcBorders>
              <w:top w:val="nil"/>
              <w:left w:val="nil"/>
              <w:bottom w:val="nil"/>
              <w:right w:val="single" w:sz="4" w:space="0" w:color="auto"/>
            </w:tcBorders>
            <w:shd w:val="clear" w:color="auto" w:fill="auto"/>
            <w:vAlign w:val="center"/>
          </w:tcPr>
          <w:p w14:paraId="7421462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质量指标</w:t>
            </w:r>
          </w:p>
        </w:tc>
        <w:tc>
          <w:tcPr>
            <w:tcW w:w="1356" w:type="dxa"/>
            <w:tcBorders>
              <w:top w:val="single" w:sz="4" w:space="0" w:color="auto"/>
              <w:left w:val="nil"/>
              <w:bottom w:val="single" w:sz="4" w:space="0" w:color="auto"/>
              <w:right w:val="single" w:sz="4" w:space="0" w:color="000000"/>
            </w:tcBorders>
            <w:shd w:val="clear" w:color="auto" w:fill="auto"/>
            <w:vAlign w:val="center"/>
          </w:tcPr>
          <w:p w14:paraId="3B8C42AB"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地质勘查项目验收合格率</w:t>
            </w:r>
          </w:p>
        </w:tc>
        <w:tc>
          <w:tcPr>
            <w:tcW w:w="782" w:type="dxa"/>
            <w:tcBorders>
              <w:top w:val="nil"/>
              <w:left w:val="nil"/>
              <w:bottom w:val="single" w:sz="4" w:space="0" w:color="auto"/>
              <w:right w:val="single" w:sz="4" w:space="0" w:color="auto"/>
            </w:tcBorders>
            <w:shd w:val="clear" w:color="auto" w:fill="auto"/>
            <w:vAlign w:val="center"/>
          </w:tcPr>
          <w:p w14:paraId="0EE67C8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合格</w:t>
            </w:r>
          </w:p>
        </w:tc>
        <w:tc>
          <w:tcPr>
            <w:tcW w:w="750" w:type="dxa"/>
            <w:tcBorders>
              <w:top w:val="nil"/>
              <w:left w:val="nil"/>
              <w:bottom w:val="single" w:sz="4" w:space="0" w:color="auto"/>
              <w:right w:val="single" w:sz="4" w:space="0" w:color="auto"/>
            </w:tcBorders>
            <w:shd w:val="clear" w:color="auto" w:fill="auto"/>
            <w:vAlign w:val="center"/>
          </w:tcPr>
          <w:p w14:paraId="3B43274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合格</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1A475E8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638" w:type="dxa"/>
            <w:tcBorders>
              <w:top w:val="nil"/>
              <w:left w:val="nil"/>
              <w:bottom w:val="single" w:sz="4" w:space="0" w:color="auto"/>
              <w:right w:val="nil"/>
            </w:tcBorders>
            <w:shd w:val="clear" w:color="auto" w:fill="auto"/>
            <w:vAlign w:val="center"/>
          </w:tcPr>
          <w:p w14:paraId="3F03668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707" w:type="dxa"/>
            <w:tcBorders>
              <w:top w:val="nil"/>
              <w:left w:val="single" w:sz="4" w:space="0" w:color="auto"/>
              <w:bottom w:val="single" w:sz="4" w:space="0" w:color="auto"/>
              <w:right w:val="single" w:sz="4" w:space="0" w:color="auto"/>
            </w:tcBorders>
            <w:shd w:val="clear" w:color="auto" w:fill="auto"/>
            <w:vAlign w:val="center"/>
          </w:tcPr>
          <w:p w14:paraId="0080DC9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7484D48F" w14:textId="77777777">
        <w:trPr>
          <w:trHeight w:val="1510"/>
        </w:trPr>
        <w:tc>
          <w:tcPr>
            <w:tcW w:w="654" w:type="dxa"/>
            <w:vMerge/>
            <w:tcBorders>
              <w:top w:val="nil"/>
              <w:left w:val="single" w:sz="4" w:space="0" w:color="auto"/>
              <w:bottom w:val="single" w:sz="4" w:space="0" w:color="auto"/>
              <w:right w:val="single" w:sz="4" w:space="0" w:color="auto"/>
            </w:tcBorders>
            <w:vAlign w:val="center"/>
          </w:tcPr>
          <w:p w14:paraId="7497CCE0"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7E9BA748" w14:textId="77777777" w:rsidR="001A1B70" w:rsidRDefault="001A1B70">
            <w:pPr>
              <w:widowControl/>
              <w:jc w:val="left"/>
              <w:rPr>
                <w:rFonts w:ascii="宋体" w:eastAsia="宋体" w:hAnsi="宋体" w:cs="宋体"/>
                <w:color w:val="000000"/>
                <w:kern w:val="0"/>
                <w:sz w:val="18"/>
                <w:szCs w:val="18"/>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346D6360"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时效指标</w:t>
            </w:r>
          </w:p>
        </w:tc>
        <w:tc>
          <w:tcPr>
            <w:tcW w:w="1356" w:type="dxa"/>
            <w:tcBorders>
              <w:top w:val="single" w:sz="4" w:space="0" w:color="auto"/>
              <w:left w:val="nil"/>
              <w:bottom w:val="single" w:sz="4" w:space="0" w:color="auto"/>
              <w:right w:val="single" w:sz="4" w:space="0" w:color="000000"/>
            </w:tcBorders>
            <w:shd w:val="clear" w:color="auto" w:fill="auto"/>
            <w:vAlign w:val="center"/>
          </w:tcPr>
          <w:p w14:paraId="638A3B34"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地质勘查项目完成及时性</w:t>
            </w:r>
          </w:p>
        </w:tc>
        <w:tc>
          <w:tcPr>
            <w:tcW w:w="782" w:type="dxa"/>
            <w:tcBorders>
              <w:top w:val="nil"/>
              <w:left w:val="nil"/>
              <w:bottom w:val="single" w:sz="4" w:space="0" w:color="auto"/>
              <w:right w:val="single" w:sz="4" w:space="0" w:color="auto"/>
            </w:tcBorders>
            <w:shd w:val="clear" w:color="auto" w:fill="auto"/>
            <w:vAlign w:val="center"/>
          </w:tcPr>
          <w:p w14:paraId="490E383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及时</w:t>
            </w:r>
          </w:p>
        </w:tc>
        <w:tc>
          <w:tcPr>
            <w:tcW w:w="750" w:type="dxa"/>
            <w:tcBorders>
              <w:top w:val="nil"/>
              <w:left w:val="nil"/>
              <w:bottom w:val="single" w:sz="4" w:space="0" w:color="auto"/>
              <w:right w:val="single" w:sz="4" w:space="0" w:color="auto"/>
            </w:tcBorders>
            <w:shd w:val="clear" w:color="auto" w:fill="auto"/>
            <w:vAlign w:val="center"/>
          </w:tcPr>
          <w:p w14:paraId="418F9FA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及时</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3DEB8A7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638" w:type="dxa"/>
            <w:tcBorders>
              <w:top w:val="nil"/>
              <w:left w:val="nil"/>
              <w:bottom w:val="single" w:sz="4" w:space="0" w:color="auto"/>
              <w:right w:val="nil"/>
            </w:tcBorders>
            <w:shd w:val="clear" w:color="auto" w:fill="auto"/>
            <w:vAlign w:val="center"/>
          </w:tcPr>
          <w:p w14:paraId="102B490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7.5</w:t>
            </w:r>
          </w:p>
        </w:tc>
        <w:tc>
          <w:tcPr>
            <w:tcW w:w="1707" w:type="dxa"/>
            <w:tcBorders>
              <w:top w:val="nil"/>
              <w:left w:val="single" w:sz="4" w:space="0" w:color="auto"/>
              <w:bottom w:val="single" w:sz="4" w:space="0" w:color="auto"/>
              <w:right w:val="single" w:sz="4" w:space="0" w:color="auto"/>
            </w:tcBorders>
            <w:shd w:val="clear" w:color="auto" w:fill="auto"/>
            <w:vAlign w:val="center"/>
          </w:tcPr>
          <w:p w14:paraId="679C5C11" w14:textId="77777777" w:rsidR="001A1B70" w:rsidRDefault="00B21245">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偏差原因：由于天气及疫情影响，跃进山西金矿普查项目野外地质工作滞后；改进措施：克服客观原因，加快推进野外地质工作，提高项目实施效率。</w:t>
            </w:r>
          </w:p>
        </w:tc>
      </w:tr>
      <w:tr w:rsidR="001A1B70" w14:paraId="7DA90CAF" w14:textId="77777777">
        <w:trPr>
          <w:trHeight w:val="1098"/>
        </w:trPr>
        <w:tc>
          <w:tcPr>
            <w:tcW w:w="654" w:type="dxa"/>
            <w:vMerge/>
            <w:tcBorders>
              <w:top w:val="nil"/>
              <w:left w:val="single" w:sz="4" w:space="0" w:color="auto"/>
              <w:bottom w:val="single" w:sz="4" w:space="0" w:color="auto"/>
              <w:right w:val="single" w:sz="4" w:space="0" w:color="auto"/>
            </w:tcBorders>
            <w:vAlign w:val="center"/>
          </w:tcPr>
          <w:p w14:paraId="26DB70BB" w14:textId="77777777" w:rsidR="001A1B70" w:rsidRDefault="001A1B70">
            <w:pPr>
              <w:widowControl/>
              <w:jc w:val="left"/>
              <w:rPr>
                <w:rFonts w:ascii="宋体" w:eastAsia="宋体" w:hAnsi="宋体" w:cs="宋体"/>
                <w:color w:val="000000"/>
                <w:kern w:val="0"/>
                <w:sz w:val="18"/>
                <w:szCs w:val="18"/>
              </w:rPr>
            </w:pPr>
          </w:p>
        </w:tc>
        <w:tc>
          <w:tcPr>
            <w:tcW w:w="70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B80764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效益指标（30分）</w:t>
            </w:r>
          </w:p>
        </w:tc>
        <w:tc>
          <w:tcPr>
            <w:tcW w:w="718" w:type="dxa"/>
            <w:tcBorders>
              <w:top w:val="nil"/>
              <w:left w:val="nil"/>
              <w:bottom w:val="single" w:sz="4" w:space="0" w:color="auto"/>
              <w:right w:val="single" w:sz="4" w:space="0" w:color="auto"/>
            </w:tcBorders>
            <w:shd w:val="clear" w:color="auto" w:fill="auto"/>
            <w:vAlign w:val="center"/>
          </w:tcPr>
          <w:p w14:paraId="1A471C93"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经济效益指标</w:t>
            </w:r>
          </w:p>
        </w:tc>
        <w:tc>
          <w:tcPr>
            <w:tcW w:w="1356" w:type="dxa"/>
            <w:tcBorders>
              <w:top w:val="single" w:sz="4" w:space="0" w:color="auto"/>
              <w:left w:val="nil"/>
              <w:bottom w:val="single" w:sz="4" w:space="0" w:color="auto"/>
              <w:right w:val="single" w:sz="4" w:space="0" w:color="000000"/>
            </w:tcBorders>
            <w:shd w:val="clear" w:color="auto" w:fill="auto"/>
            <w:vAlign w:val="center"/>
          </w:tcPr>
          <w:p w14:paraId="351FFA83"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新发现矿产资源经济价值</w:t>
            </w:r>
          </w:p>
        </w:tc>
        <w:tc>
          <w:tcPr>
            <w:tcW w:w="782" w:type="dxa"/>
            <w:tcBorders>
              <w:top w:val="nil"/>
              <w:left w:val="nil"/>
              <w:bottom w:val="single" w:sz="4" w:space="0" w:color="auto"/>
              <w:right w:val="single" w:sz="4" w:space="0" w:color="auto"/>
            </w:tcBorders>
            <w:shd w:val="clear" w:color="auto" w:fill="auto"/>
            <w:vAlign w:val="center"/>
          </w:tcPr>
          <w:p w14:paraId="26DA358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195万元</w:t>
            </w:r>
          </w:p>
        </w:tc>
        <w:tc>
          <w:tcPr>
            <w:tcW w:w="750" w:type="dxa"/>
            <w:tcBorders>
              <w:top w:val="nil"/>
              <w:left w:val="nil"/>
              <w:bottom w:val="single" w:sz="4" w:space="0" w:color="auto"/>
              <w:right w:val="single" w:sz="4" w:space="0" w:color="auto"/>
            </w:tcBorders>
            <w:shd w:val="clear" w:color="auto" w:fill="auto"/>
            <w:vAlign w:val="center"/>
          </w:tcPr>
          <w:p w14:paraId="1C444FE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169.65万元</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03B99B2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638" w:type="dxa"/>
            <w:tcBorders>
              <w:top w:val="nil"/>
              <w:left w:val="nil"/>
              <w:bottom w:val="single" w:sz="4" w:space="0" w:color="auto"/>
              <w:right w:val="nil"/>
            </w:tcBorders>
            <w:shd w:val="clear" w:color="auto" w:fill="auto"/>
            <w:vAlign w:val="center"/>
          </w:tcPr>
          <w:p w14:paraId="0280BE1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6.09</w:t>
            </w:r>
          </w:p>
        </w:tc>
        <w:tc>
          <w:tcPr>
            <w:tcW w:w="1707" w:type="dxa"/>
            <w:tcBorders>
              <w:top w:val="nil"/>
              <w:left w:val="single" w:sz="4" w:space="0" w:color="auto"/>
              <w:bottom w:val="single" w:sz="4" w:space="0" w:color="auto"/>
              <w:right w:val="single" w:sz="4" w:space="0" w:color="auto"/>
            </w:tcBorders>
            <w:shd w:val="clear" w:color="auto" w:fill="auto"/>
            <w:vAlign w:val="center"/>
          </w:tcPr>
          <w:p w14:paraId="200868CC" w14:textId="77777777" w:rsidR="001A1B70" w:rsidRDefault="00B21245">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偏差原因：项目正在实施；改进措施：督促加快推进野外地质工作，进一步提高矿产资源经济价值评价。</w:t>
            </w:r>
          </w:p>
        </w:tc>
      </w:tr>
      <w:tr w:rsidR="001A1B70" w14:paraId="6C7A4609" w14:textId="77777777">
        <w:trPr>
          <w:trHeight w:val="549"/>
        </w:trPr>
        <w:tc>
          <w:tcPr>
            <w:tcW w:w="654" w:type="dxa"/>
            <w:vMerge/>
            <w:tcBorders>
              <w:top w:val="nil"/>
              <w:left w:val="single" w:sz="4" w:space="0" w:color="auto"/>
              <w:bottom w:val="single" w:sz="4" w:space="0" w:color="auto"/>
              <w:right w:val="single" w:sz="4" w:space="0" w:color="auto"/>
            </w:tcBorders>
            <w:vAlign w:val="center"/>
          </w:tcPr>
          <w:p w14:paraId="59589DB8"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37A77755" w14:textId="77777777" w:rsidR="001A1B70" w:rsidRDefault="001A1B70">
            <w:pPr>
              <w:widowControl/>
              <w:jc w:val="left"/>
              <w:rPr>
                <w:rFonts w:ascii="宋体" w:eastAsia="宋体" w:hAnsi="宋体" w:cs="宋体"/>
                <w:color w:val="000000"/>
                <w:kern w:val="0"/>
                <w:sz w:val="18"/>
                <w:szCs w:val="18"/>
              </w:rPr>
            </w:pPr>
          </w:p>
        </w:tc>
        <w:tc>
          <w:tcPr>
            <w:tcW w:w="718" w:type="dxa"/>
            <w:tcBorders>
              <w:top w:val="nil"/>
              <w:left w:val="nil"/>
              <w:bottom w:val="single" w:sz="4" w:space="0" w:color="auto"/>
              <w:right w:val="single" w:sz="4" w:space="0" w:color="auto"/>
            </w:tcBorders>
            <w:shd w:val="clear" w:color="auto" w:fill="auto"/>
            <w:vAlign w:val="center"/>
          </w:tcPr>
          <w:p w14:paraId="2E99C967"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社会效益指标</w:t>
            </w:r>
          </w:p>
        </w:tc>
        <w:tc>
          <w:tcPr>
            <w:tcW w:w="1356" w:type="dxa"/>
            <w:tcBorders>
              <w:top w:val="single" w:sz="4" w:space="0" w:color="auto"/>
              <w:left w:val="nil"/>
              <w:bottom w:val="single" w:sz="4" w:space="0" w:color="auto"/>
              <w:right w:val="single" w:sz="4" w:space="0" w:color="000000"/>
            </w:tcBorders>
            <w:shd w:val="clear" w:color="auto" w:fill="auto"/>
            <w:vAlign w:val="center"/>
          </w:tcPr>
          <w:p w14:paraId="5CD03FD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地质勘查项目安全事故数</w:t>
            </w:r>
          </w:p>
        </w:tc>
        <w:tc>
          <w:tcPr>
            <w:tcW w:w="782" w:type="dxa"/>
            <w:tcBorders>
              <w:top w:val="nil"/>
              <w:left w:val="nil"/>
              <w:bottom w:val="single" w:sz="4" w:space="0" w:color="auto"/>
              <w:right w:val="single" w:sz="4" w:space="0" w:color="auto"/>
            </w:tcBorders>
            <w:shd w:val="clear" w:color="auto" w:fill="auto"/>
            <w:vAlign w:val="center"/>
          </w:tcPr>
          <w:p w14:paraId="3C2F247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750" w:type="dxa"/>
            <w:tcBorders>
              <w:top w:val="nil"/>
              <w:left w:val="nil"/>
              <w:bottom w:val="single" w:sz="4" w:space="0" w:color="auto"/>
              <w:right w:val="single" w:sz="4" w:space="0" w:color="auto"/>
            </w:tcBorders>
            <w:shd w:val="clear" w:color="auto" w:fill="auto"/>
            <w:vAlign w:val="center"/>
          </w:tcPr>
          <w:p w14:paraId="77974DA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028C2BF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638" w:type="dxa"/>
            <w:tcBorders>
              <w:top w:val="nil"/>
              <w:left w:val="nil"/>
              <w:bottom w:val="single" w:sz="4" w:space="0" w:color="auto"/>
              <w:right w:val="nil"/>
            </w:tcBorders>
            <w:shd w:val="clear" w:color="auto" w:fill="auto"/>
            <w:vAlign w:val="center"/>
          </w:tcPr>
          <w:p w14:paraId="567F39B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707" w:type="dxa"/>
            <w:tcBorders>
              <w:top w:val="nil"/>
              <w:left w:val="single" w:sz="4" w:space="0" w:color="auto"/>
              <w:bottom w:val="single" w:sz="4" w:space="0" w:color="auto"/>
              <w:right w:val="single" w:sz="4" w:space="0" w:color="auto"/>
            </w:tcBorders>
            <w:shd w:val="clear" w:color="auto" w:fill="auto"/>
            <w:vAlign w:val="center"/>
          </w:tcPr>
          <w:p w14:paraId="69D6B212"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5EA87E9C" w14:textId="77777777">
        <w:trPr>
          <w:trHeight w:val="481"/>
        </w:trPr>
        <w:tc>
          <w:tcPr>
            <w:tcW w:w="654" w:type="dxa"/>
            <w:vMerge/>
            <w:tcBorders>
              <w:top w:val="nil"/>
              <w:left w:val="single" w:sz="4" w:space="0" w:color="auto"/>
              <w:bottom w:val="single" w:sz="4" w:space="0" w:color="auto"/>
              <w:right w:val="single" w:sz="4" w:space="0" w:color="auto"/>
            </w:tcBorders>
            <w:vAlign w:val="center"/>
          </w:tcPr>
          <w:p w14:paraId="29DDBDE2"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3ACA4F42" w14:textId="77777777" w:rsidR="001A1B70" w:rsidRDefault="001A1B70">
            <w:pPr>
              <w:widowControl/>
              <w:jc w:val="left"/>
              <w:rPr>
                <w:rFonts w:ascii="宋体" w:eastAsia="宋体" w:hAnsi="宋体" w:cs="宋体"/>
                <w:color w:val="000000"/>
                <w:kern w:val="0"/>
                <w:sz w:val="18"/>
                <w:szCs w:val="18"/>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tcPr>
          <w:p w14:paraId="7E4F6DB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可持续影响力指标</w:t>
            </w:r>
          </w:p>
        </w:tc>
        <w:tc>
          <w:tcPr>
            <w:tcW w:w="1356" w:type="dxa"/>
            <w:tcBorders>
              <w:top w:val="single" w:sz="4" w:space="0" w:color="auto"/>
              <w:left w:val="nil"/>
              <w:bottom w:val="single" w:sz="4" w:space="0" w:color="auto"/>
              <w:right w:val="single" w:sz="4" w:space="0" w:color="000000"/>
            </w:tcBorders>
            <w:shd w:val="clear" w:color="auto" w:fill="auto"/>
            <w:vAlign w:val="center"/>
          </w:tcPr>
          <w:p w14:paraId="4831F8E6"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档案管理机制健全性</w:t>
            </w:r>
          </w:p>
        </w:tc>
        <w:tc>
          <w:tcPr>
            <w:tcW w:w="782" w:type="dxa"/>
            <w:tcBorders>
              <w:top w:val="nil"/>
              <w:left w:val="nil"/>
              <w:bottom w:val="single" w:sz="4" w:space="0" w:color="auto"/>
              <w:right w:val="single" w:sz="4" w:space="0" w:color="auto"/>
            </w:tcBorders>
            <w:shd w:val="clear" w:color="auto" w:fill="auto"/>
            <w:vAlign w:val="center"/>
          </w:tcPr>
          <w:p w14:paraId="4026788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750" w:type="dxa"/>
            <w:tcBorders>
              <w:top w:val="nil"/>
              <w:left w:val="nil"/>
              <w:bottom w:val="single" w:sz="4" w:space="0" w:color="auto"/>
              <w:right w:val="single" w:sz="4" w:space="0" w:color="auto"/>
            </w:tcBorders>
            <w:shd w:val="clear" w:color="auto" w:fill="auto"/>
            <w:vAlign w:val="center"/>
          </w:tcPr>
          <w:p w14:paraId="1EEABF3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2EB76C1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38" w:type="dxa"/>
            <w:tcBorders>
              <w:top w:val="nil"/>
              <w:left w:val="nil"/>
              <w:bottom w:val="single" w:sz="4" w:space="0" w:color="auto"/>
              <w:right w:val="nil"/>
            </w:tcBorders>
            <w:shd w:val="clear" w:color="auto" w:fill="auto"/>
            <w:vAlign w:val="center"/>
          </w:tcPr>
          <w:p w14:paraId="4DBA7B8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707" w:type="dxa"/>
            <w:tcBorders>
              <w:top w:val="nil"/>
              <w:left w:val="single" w:sz="4" w:space="0" w:color="auto"/>
              <w:bottom w:val="single" w:sz="4" w:space="0" w:color="auto"/>
              <w:right w:val="single" w:sz="4" w:space="0" w:color="auto"/>
            </w:tcBorders>
            <w:shd w:val="clear" w:color="auto" w:fill="auto"/>
            <w:vAlign w:val="center"/>
          </w:tcPr>
          <w:p w14:paraId="0621EDB2"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1A7C9E4F" w14:textId="77777777">
        <w:trPr>
          <w:trHeight w:val="571"/>
        </w:trPr>
        <w:tc>
          <w:tcPr>
            <w:tcW w:w="654" w:type="dxa"/>
            <w:vMerge/>
            <w:tcBorders>
              <w:top w:val="nil"/>
              <w:left w:val="single" w:sz="4" w:space="0" w:color="auto"/>
              <w:bottom w:val="single" w:sz="4" w:space="0" w:color="auto"/>
              <w:right w:val="single" w:sz="4" w:space="0" w:color="auto"/>
            </w:tcBorders>
            <w:vAlign w:val="center"/>
          </w:tcPr>
          <w:p w14:paraId="010E0250"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117B7029" w14:textId="77777777" w:rsidR="001A1B70" w:rsidRDefault="001A1B70">
            <w:pPr>
              <w:widowControl/>
              <w:jc w:val="left"/>
              <w:rPr>
                <w:rFonts w:ascii="宋体" w:eastAsia="宋体" w:hAnsi="宋体" w:cs="宋体"/>
                <w:color w:val="000000"/>
                <w:kern w:val="0"/>
                <w:sz w:val="18"/>
                <w:szCs w:val="18"/>
              </w:rPr>
            </w:pPr>
          </w:p>
        </w:tc>
        <w:tc>
          <w:tcPr>
            <w:tcW w:w="718" w:type="dxa"/>
            <w:vMerge/>
            <w:tcBorders>
              <w:top w:val="nil"/>
              <w:left w:val="single" w:sz="4" w:space="0" w:color="auto"/>
              <w:bottom w:val="single" w:sz="4" w:space="0" w:color="000000"/>
              <w:right w:val="single" w:sz="4" w:space="0" w:color="auto"/>
            </w:tcBorders>
            <w:vAlign w:val="center"/>
          </w:tcPr>
          <w:p w14:paraId="478A981B"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000000"/>
            </w:tcBorders>
            <w:shd w:val="clear" w:color="auto" w:fill="auto"/>
            <w:vAlign w:val="center"/>
          </w:tcPr>
          <w:p w14:paraId="2AFA2687"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地质勘查项目长效管理机制</w:t>
            </w:r>
          </w:p>
        </w:tc>
        <w:tc>
          <w:tcPr>
            <w:tcW w:w="782" w:type="dxa"/>
            <w:tcBorders>
              <w:top w:val="nil"/>
              <w:left w:val="nil"/>
              <w:bottom w:val="single" w:sz="4" w:space="0" w:color="auto"/>
              <w:right w:val="single" w:sz="4" w:space="0" w:color="auto"/>
            </w:tcBorders>
            <w:shd w:val="clear" w:color="auto" w:fill="auto"/>
            <w:vAlign w:val="center"/>
          </w:tcPr>
          <w:p w14:paraId="59A4DB9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建立健全</w:t>
            </w:r>
          </w:p>
        </w:tc>
        <w:tc>
          <w:tcPr>
            <w:tcW w:w="750" w:type="dxa"/>
            <w:tcBorders>
              <w:top w:val="nil"/>
              <w:left w:val="nil"/>
              <w:bottom w:val="single" w:sz="4" w:space="0" w:color="auto"/>
              <w:right w:val="single" w:sz="4" w:space="0" w:color="auto"/>
            </w:tcBorders>
            <w:shd w:val="clear" w:color="auto" w:fill="auto"/>
            <w:vAlign w:val="center"/>
          </w:tcPr>
          <w:p w14:paraId="2489F65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建立健全</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5BBB6AE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38" w:type="dxa"/>
            <w:tcBorders>
              <w:top w:val="nil"/>
              <w:left w:val="nil"/>
              <w:bottom w:val="single" w:sz="4" w:space="0" w:color="auto"/>
              <w:right w:val="nil"/>
            </w:tcBorders>
            <w:shd w:val="clear" w:color="auto" w:fill="auto"/>
            <w:vAlign w:val="center"/>
          </w:tcPr>
          <w:p w14:paraId="4001D65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707" w:type="dxa"/>
            <w:tcBorders>
              <w:top w:val="nil"/>
              <w:left w:val="single" w:sz="4" w:space="0" w:color="auto"/>
              <w:bottom w:val="single" w:sz="4" w:space="0" w:color="auto"/>
              <w:right w:val="single" w:sz="4" w:space="0" w:color="auto"/>
            </w:tcBorders>
            <w:shd w:val="clear" w:color="auto" w:fill="auto"/>
            <w:vAlign w:val="center"/>
          </w:tcPr>
          <w:p w14:paraId="2188DC6A"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6DB68503" w14:textId="77777777">
        <w:trPr>
          <w:trHeight w:val="502"/>
        </w:trPr>
        <w:tc>
          <w:tcPr>
            <w:tcW w:w="654" w:type="dxa"/>
            <w:vMerge/>
            <w:tcBorders>
              <w:top w:val="nil"/>
              <w:left w:val="single" w:sz="4" w:space="0" w:color="auto"/>
              <w:bottom w:val="single" w:sz="4" w:space="0" w:color="auto"/>
              <w:right w:val="single" w:sz="4" w:space="0" w:color="auto"/>
            </w:tcBorders>
            <w:vAlign w:val="center"/>
          </w:tcPr>
          <w:p w14:paraId="39D20156" w14:textId="77777777" w:rsidR="001A1B70" w:rsidRDefault="001A1B70">
            <w:pPr>
              <w:widowControl/>
              <w:jc w:val="left"/>
              <w:rPr>
                <w:rFonts w:ascii="宋体" w:eastAsia="宋体" w:hAnsi="宋体" w:cs="宋体"/>
                <w:color w:val="000000"/>
                <w:kern w:val="0"/>
                <w:sz w:val="18"/>
                <w:szCs w:val="18"/>
              </w:rPr>
            </w:pPr>
          </w:p>
        </w:tc>
        <w:tc>
          <w:tcPr>
            <w:tcW w:w="702" w:type="dxa"/>
            <w:vMerge/>
            <w:tcBorders>
              <w:top w:val="nil"/>
              <w:left w:val="single" w:sz="4" w:space="0" w:color="auto"/>
              <w:bottom w:val="single" w:sz="4" w:space="0" w:color="auto"/>
              <w:right w:val="single" w:sz="4" w:space="0" w:color="auto"/>
            </w:tcBorders>
            <w:vAlign w:val="center"/>
          </w:tcPr>
          <w:p w14:paraId="488A0267" w14:textId="77777777" w:rsidR="001A1B70" w:rsidRDefault="001A1B70">
            <w:pPr>
              <w:widowControl/>
              <w:jc w:val="left"/>
              <w:rPr>
                <w:rFonts w:ascii="宋体" w:eastAsia="宋体" w:hAnsi="宋体" w:cs="宋体"/>
                <w:color w:val="000000"/>
                <w:kern w:val="0"/>
                <w:sz w:val="18"/>
                <w:szCs w:val="18"/>
              </w:rPr>
            </w:pPr>
          </w:p>
        </w:tc>
        <w:tc>
          <w:tcPr>
            <w:tcW w:w="718" w:type="dxa"/>
            <w:vMerge/>
            <w:tcBorders>
              <w:top w:val="nil"/>
              <w:left w:val="single" w:sz="4" w:space="0" w:color="auto"/>
              <w:bottom w:val="single" w:sz="4" w:space="0" w:color="000000"/>
              <w:right w:val="single" w:sz="4" w:space="0" w:color="auto"/>
            </w:tcBorders>
            <w:vAlign w:val="center"/>
          </w:tcPr>
          <w:p w14:paraId="718B122A" w14:textId="77777777" w:rsidR="001A1B70" w:rsidRDefault="001A1B70">
            <w:pPr>
              <w:widowControl/>
              <w:jc w:val="left"/>
              <w:rPr>
                <w:rFonts w:ascii="宋体" w:eastAsia="宋体" w:hAnsi="宋体" w:cs="宋体"/>
                <w:color w:val="000000"/>
                <w:kern w:val="0"/>
                <w:sz w:val="18"/>
                <w:szCs w:val="18"/>
              </w:rPr>
            </w:pPr>
          </w:p>
        </w:tc>
        <w:tc>
          <w:tcPr>
            <w:tcW w:w="1356" w:type="dxa"/>
            <w:tcBorders>
              <w:top w:val="single" w:sz="4" w:space="0" w:color="auto"/>
              <w:left w:val="nil"/>
              <w:bottom w:val="single" w:sz="4" w:space="0" w:color="auto"/>
              <w:right w:val="single" w:sz="4" w:space="0" w:color="000000"/>
            </w:tcBorders>
            <w:shd w:val="clear" w:color="auto" w:fill="auto"/>
            <w:vAlign w:val="center"/>
          </w:tcPr>
          <w:p w14:paraId="7F44D2E9"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生态恢复规划方案健全性</w:t>
            </w:r>
          </w:p>
        </w:tc>
        <w:tc>
          <w:tcPr>
            <w:tcW w:w="782" w:type="dxa"/>
            <w:tcBorders>
              <w:top w:val="nil"/>
              <w:left w:val="nil"/>
              <w:bottom w:val="single" w:sz="4" w:space="0" w:color="auto"/>
              <w:right w:val="single" w:sz="4" w:space="0" w:color="auto"/>
            </w:tcBorders>
            <w:shd w:val="clear" w:color="auto" w:fill="auto"/>
            <w:vAlign w:val="center"/>
          </w:tcPr>
          <w:p w14:paraId="0E5C260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750" w:type="dxa"/>
            <w:tcBorders>
              <w:top w:val="nil"/>
              <w:left w:val="nil"/>
              <w:bottom w:val="single" w:sz="4" w:space="0" w:color="auto"/>
              <w:right w:val="single" w:sz="4" w:space="0" w:color="auto"/>
            </w:tcBorders>
            <w:shd w:val="clear" w:color="auto" w:fill="auto"/>
            <w:vAlign w:val="center"/>
          </w:tcPr>
          <w:p w14:paraId="002B143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0FB239C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38" w:type="dxa"/>
            <w:tcBorders>
              <w:top w:val="nil"/>
              <w:left w:val="nil"/>
              <w:bottom w:val="single" w:sz="4" w:space="0" w:color="auto"/>
              <w:right w:val="nil"/>
            </w:tcBorders>
            <w:shd w:val="clear" w:color="auto" w:fill="auto"/>
            <w:vAlign w:val="center"/>
          </w:tcPr>
          <w:p w14:paraId="435F2D9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707" w:type="dxa"/>
            <w:tcBorders>
              <w:top w:val="nil"/>
              <w:left w:val="single" w:sz="4" w:space="0" w:color="auto"/>
              <w:bottom w:val="single" w:sz="4" w:space="0" w:color="auto"/>
              <w:right w:val="single" w:sz="4" w:space="0" w:color="auto"/>
            </w:tcBorders>
            <w:shd w:val="clear" w:color="auto" w:fill="auto"/>
            <w:vAlign w:val="center"/>
          </w:tcPr>
          <w:p w14:paraId="35648E5E"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21A8C754" w14:textId="77777777">
        <w:trPr>
          <w:trHeight w:val="1373"/>
        </w:trPr>
        <w:tc>
          <w:tcPr>
            <w:tcW w:w="654" w:type="dxa"/>
            <w:vMerge/>
            <w:tcBorders>
              <w:top w:val="nil"/>
              <w:left w:val="single" w:sz="4" w:space="0" w:color="auto"/>
              <w:bottom w:val="single" w:sz="4" w:space="0" w:color="auto"/>
              <w:right w:val="single" w:sz="4" w:space="0" w:color="auto"/>
            </w:tcBorders>
            <w:vAlign w:val="center"/>
          </w:tcPr>
          <w:p w14:paraId="0E19AE44" w14:textId="77777777" w:rsidR="001A1B70" w:rsidRDefault="001A1B70">
            <w:pPr>
              <w:widowControl/>
              <w:jc w:val="left"/>
              <w:rPr>
                <w:rFonts w:ascii="宋体" w:eastAsia="宋体" w:hAnsi="宋体" w:cs="宋体"/>
                <w:color w:val="000000"/>
                <w:kern w:val="0"/>
                <w:sz w:val="18"/>
                <w:szCs w:val="18"/>
              </w:rPr>
            </w:pPr>
          </w:p>
        </w:tc>
        <w:tc>
          <w:tcPr>
            <w:tcW w:w="702" w:type="dxa"/>
            <w:tcBorders>
              <w:top w:val="nil"/>
              <w:left w:val="nil"/>
              <w:bottom w:val="single" w:sz="4" w:space="0" w:color="auto"/>
              <w:right w:val="single" w:sz="4" w:space="0" w:color="auto"/>
            </w:tcBorders>
            <w:shd w:val="clear" w:color="auto" w:fill="auto"/>
            <w:vAlign w:val="center"/>
          </w:tcPr>
          <w:p w14:paraId="0A3F2905"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满意度指标（10分）</w:t>
            </w:r>
          </w:p>
        </w:tc>
        <w:tc>
          <w:tcPr>
            <w:tcW w:w="718" w:type="dxa"/>
            <w:tcBorders>
              <w:top w:val="nil"/>
              <w:left w:val="nil"/>
              <w:bottom w:val="nil"/>
              <w:right w:val="single" w:sz="4" w:space="0" w:color="auto"/>
            </w:tcBorders>
            <w:shd w:val="clear" w:color="auto" w:fill="auto"/>
            <w:vAlign w:val="center"/>
          </w:tcPr>
          <w:p w14:paraId="34154EC7"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服务对象满意度指标</w:t>
            </w:r>
          </w:p>
        </w:tc>
        <w:tc>
          <w:tcPr>
            <w:tcW w:w="1356" w:type="dxa"/>
            <w:tcBorders>
              <w:top w:val="single" w:sz="4" w:space="0" w:color="auto"/>
              <w:left w:val="nil"/>
              <w:bottom w:val="single" w:sz="4" w:space="0" w:color="auto"/>
              <w:right w:val="single" w:sz="4" w:space="0" w:color="000000"/>
            </w:tcBorders>
            <w:shd w:val="clear" w:color="auto" w:fill="auto"/>
            <w:vAlign w:val="center"/>
          </w:tcPr>
          <w:p w14:paraId="307BF758"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相关方满意度(%)</w:t>
            </w:r>
          </w:p>
        </w:tc>
        <w:tc>
          <w:tcPr>
            <w:tcW w:w="782" w:type="dxa"/>
            <w:tcBorders>
              <w:top w:val="nil"/>
              <w:left w:val="nil"/>
              <w:bottom w:val="single" w:sz="4" w:space="0" w:color="auto"/>
              <w:right w:val="single" w:sz="4" w:space="0" w:color="auto"/>
            </w:tcBorders>
            <w:shd w:val="clear" w:color="auto" w:fill="auto"/>
            <w:vAlign w:val="center"/>
          </w:tcPr>
          <w:p w14:paraId="1ECCB6A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&gt;=85%</w:t>
            </w:r>
          </w:p>
        </w:tc>
        <w:tc>
          <w:tcPr>
            <w:tcW w:w="750" w:type="dxa"/>
            <w:tcBorders>
              <w:top w:val="nil"/>
              <w:left w:val="nil"/>
              <w:bottom w:val="single" w:sz="4" w:space="0" w:color="auto"/>
              <w:right w:val="single" w:sz="4" w:space="0" w:color="auto"/>
            </w:tcBorders>
            <w:shd w:val="clear" w:color="auto" w:fill="auto"/>
            <w:vAlign w:val="center"/>
          </w:tcPr>
          <w:p w14:paraId="2E87C35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100" w:type="dxa"/>
            <w:gridSpan w:val="2"/>
            <w:tcBorders>
              <w:top w:val="single" w:sz="4" w:space="0" w:color="auto"/>
              <w:left w:val="nil"/>
              <w:bottom w:val="single" w:sz="4" w:space="0" w:color="auto"/>
              <w:right w:val="single" w:sz="4" w:space="0" w:color="000000"/>
            </w:tcBorders>
            <w:shd w:val="clear" w:color="auto" w:fill="auto"/>
            <w:vAlign w:val="center"/>
          </w:tcPr>
          <w:p w14:paraId="295CB91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638" w:type="dxa"/>
            <w:tcBorders>
              <w:top w:val="nil"/>
              <w:left w:val="nil"/>
              <w:bottom w:val="single" w:sz="4" w:space="0" w:color="auto"/>
              <w:right w:val="nil"/>
            </w:tcBorders>
            <w:shd w:val="clear" w:color="auto" w:fill="auto"/>
            <w:vAlign w:val="center"/>
          </w:tcPr>
          <w:p w14:paraId="6534955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707" w:type="dxa"/>
            <w:tcBorders>
              <w:top w:val="nil"/>
              <w:left w:val="single" w:sz="4" w:space="0" w:color="auto"/>
              <w:bottom w:val="single" w:sz="4" w:space="0" w:color="auto"/>
              <w:right w:val="single" w:sz="4" w:space="0" w:color="auto"/>
            </w:tcBorders>
            <w:shd w:val="clear" w:color="auto" w:fill="auto"/>
            <w:vAlign w:val="center"/>
          </w:tcPr>
          <w:p w14:paraId="2D5143F5" w14:textId="77777777" w:rsidR="001A1B70" w:rsidRDefault="00B21245">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因项目部分工作成果未最终形成</w:t>
            </w:r>
            <w:proofErr w:type="gramStart"/>
            <w:r>
              <w:rPr>
                <w:rFonts w:ascii="宋体" w:eastAsia="宋体" w:hAnsi="宋体" w:cs="宋体" w:hint="eastAsia"/>
                <w:color w:val="000000"/>
                <w:kern w:val="0"/>
                <w:sz w:val="16"/>
                <w:szCs w:val="16"/>
              </w:rPr>
              <w:t>且调查</w:t>
            </w:r>
            <w:proofErr w:type="gramEnd"/>
            <w:r>
              <w:rPr>
                <w:rFonts w:ascii="宋体" w:eastAsia="宋体" w:hAnsi="宋体" w:cs="宋体" w:hint="eastAsia"/>
                <w:color w:val="000000"/>
                <w:kern w:val="0"/>
                <w:sz w:val="16"/>
                <w:szCs w:val="16"/>
              </w:rPr>
              <w:t>覆盖面还不够，后续将在项目实施完成后，进一步做好服务对象满意度调查，推进项目更好的建设。</w:t>
            </w:r>
          </w:p>
        </w:tc>
      </w:tr>
      <w:tr w:rsidR="001A1B70" w14:paraId="406FCA94" w14:textId="77777777">
        <w:trPr>
          <w:trHeight w:val="429"/>
        </w:trPr>
        <w:tc>
          <w:tcPr>
            <w:tcW w:w="4960" w:type="dxa"/>
            <w:gridSpan w:val="6"/>
            <w:tcBorders>
              <w:top w:val="single" w:sz="4" w:space="0" w:color="auto"/>
              <w:left w:val="single" w:sz="4" w:space="0" w:color="auto"/>
              <w:bottom w:val="single" w:sz="4" w:space="0" w:color="auto"/>
              <w:right w:val="nil"/>
            </w:tcBorders>
            <w:shd w:val="clear" w:color="auto" w:fill="auto"/>
            <w:vAlign w:val="center"/>
          </w:tcPr>
          <w:p w14:paraId="62F3934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588E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638" w:type="dxa"/>
            <w:tcBorders>
              <w:top w:val="nil"/>
              <w:left w:val="nil"/>
              <w:bottom w:val="single" w:sz="4" w:space="0" w:color="auto"/>
              <w:right w:val="nil"/>
            </w:tcBorders>
            <w:shd w:val="clear" w:color="auto" w:fill="auto"/>
            <w:vAlign w:val="center"/>
          </w:tcPr>
          <w:p w14:paraId="13428AD2" w14:textId="77777777" w:rsidR="001A1B70" w:rsidRDefault="00B21245">
            <w:pPr>
              <w:widowControl/>
              <w:jc w:val="center"/>
              <w:rPr>
                <w:rFonts w:ascii="宋体" w:eastAsia="宋体" w:hAnsi="宋体" w:cs="宋体"/>
                <w:kern w:val="0"/>
                <w:sz w:val="18"/>
                <w:szCs w:val="18"/>
              </w:rPr>
            </w:pPr>
            <w:r>
              <w:rPr>
                <w:rFonts w:ascii="宋体" w:eastAsia="宋体" w:hAnsi="宋体" w:cs="宋体" w:hint="eastAsia"/>
                <w:kern w:val="0"/>
                <w:sz w:val="18"/>
                <w:szCs w:val="18"/>
              </w:rPr>
              <w:t>87.59</w:t>
            </w:r>
          </w:p>
        </w:tc>
        <w:tc>
          <w:tcPr>
            <w:tcW w:w="1707" w:type="dxa"/>
            <w:tcBorders>
              <w:top w:val="nil"/>
              <w:left w:val="single" w:sz="4" w:space="0" w:color="auto"/>
              <w:bottom w:val="single" w:sz="4" w:space="0" w:color="auto"/>
              <w:right w:val="single" w:sz="4" w:space="0" w:color="auto"/>
            </w:tcBorders>
            <w:shd w:val="clear" w:color="auto" w:fill="auto"/>
            <w:vAlign w:val="center"/>
          </w:tcPr>
          <w:p w14:paraId="7AD45FE5"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117D3F03" w14:textId="77777777">
        <w:trPr>
          <w:trHeight w:val="429"/>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BBB694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说明</w:t>
            </w:r>
          </w:p>
        </w:tc>
        <w:tc>
          <w:tcPr>
            <w:tcW w:w="7751" w:type="dxa"/>
            <w:gridSpan w:val="9"/>
            <w:tcBorders>
              <w:top w:val="single" w:sz="4" w:space="0" w:color="auto"/>
              <w:left w:val="nil"/>
              <w:bottom w:val="single" w:sz="4" w:space="0" w:color="auto"/>
              <w:right w:val="single" w:sz="4" w:space="0" w:color="000000"/>
            </w:tcBorders>
            <w:shd w:val="clear" w:color="auto" w:fill="auto"/>
            <w:noWrap/>
            <w:vAlign w:val="center"/>
          </w:tcPr>
          <w:p w14:paraId="7FC3B17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r>
    </w:tbl>
    <w:p w14:paraId="0CE722E5" w14:textId="77777777" w:rsidR="001A1B70" w:rsidRDefault="001A1B70">
      <w:pPr>
        <w:rPr>
          <w:color w:val="FF0000"/>
        </w:rPr>
        <w:sectPr w:rsidR="001A1B70">
          <w:pgSz w:w="11906" w:h="16838"/>
          <w:pgMar w:top="1440" w:right="1800" w:bottom="1440" w:left="1800" w:header="851" w:footer="992" w:gutter="0"/>
          <w:cols w:space="425"/>
          <w:docGrid w:type="lines" w:linePitch="312"/>
        </w:sectPr>
      </w:pPr>
    </w:p>
    <w:p w14:paraId="1A3265A3" w14:textId="612662D7" w:rsidR="001A1B70" w:rsidRDefault="00B21245">
      <w:pPr>
        <w:outlineLvl w:val="0"/>
        <w:rPr>
          <w:rFonts w:ascii="仿宋_GB2312" w:eastAsia="仿宋_GB2312" w:hAnsi="仿宋_GB2312" w:cs="仿宋_GB2312"/>
          <w:b/>
          <w:bCs/>
          <w:sz w:val="32"/>
          <w:szCs w:val="32"/>
        </w:rPr>
      </w:pPr>
      <w:bookmarkStart w:id="50" w:name="_Toc15866"/>
      <w:bookmarkStart w:id="51" w:name="_Toc471"/>
      <w:r>
        <w:rPr>
          <w:rFonts w:ascii="仿宋_GB2312" w:eastAsia="仿宋_GB2312" w:hAnsi="仿宋_GB2312" w:cs="仿宋_GB2312" w:hint="eastAsia"/>
          <w:b/>
          <w:bCs/>
          <w:sz w:val="32"/>
          <w:szCs w:val="32"/>
        </w:rPr>
        <w:lastRenderedPageBreak/>
        <w:t>附表2-</w:t>
      </w:r>
      <w:bookmarkEnd w:id="50"/>
      <w:r w:rsidR="00085EEA">
        <w:rPr>
          <w:rFonts w:ascii="仿宋_GB2312" w:eastAsia="仿宋_GB2312" w:hAnsi="仿宋_GB2312" w:cs="仿宋_GB2312"/>
          <w:b/>
          <w:bCs/>
          <w:sz w:val="32"/>
          <w:szCs w:val="32"/>
        </w:rPr>
        <w:t>5</w:t>
      </w:r>
      <w:bookmarkStart w:id="52" w:name="_Hlk95662915"/>
      <w:r>
        <w:rPr>
          <w:rFonts w:ascii="仿宋_GB2312" w:eastAsia="仿宋_GB2312" w:hAnsi="仿宋_GB2312" w:cs="仿宋_GB2312" w:hint="eastAsia"/>
          <w:b/>
          <w:bCs/>
          <w:sz w:val="32"/>
          <w:szCs w:val="32"/>
        </w:rPr>
        <w:t>甘肃省</w:t>
      </w:r>
      <w:bookmarkEnd w:id="51"/>
      <w:r>
        <w:rPr>
          <w:rFonts w:ascii="仿宋_GB2312" w:eastAsia="仿宋_GB2312" w:hAnsi="仿宋_GB2312" w:cs="仿宋_GB2312" w:hint="eastAsia"/>
          <w:b/>
          <w:bCs/>
          <w:sz w:val="32"/>
          <w:szCs w:val="32"/>
        </w:rPr>
        <w:t>肃北县703东金矿普查</w:t>
      </w:r>
      <w:bookmarkEnd w:id="52"/>
    </w:p>
    <w:p w14:paraId="1A71EBC5" w14:textId="77777777" w:rsidR="001A1B70" w:rsidRDefault="00B21245">
      <w:pPr>
        <w:jc w:val="center"/>
        <w:rPr>
          <w:rFonts w:ascii="宋体" w:eastAsia="宋体" w:hAnsi="宋体" w:cs="宋体"/>
          <w:b/>
          <w:bCs/>
          <w:sz w:val="28"/>
          <w:szCs w:val="28"/>
        </w:rPr>
      </w:pPr>
      <w:r>
        <w:rPr>
          <w:rFonts w:ascii="宋体" w:eastAsia="宋体" w:hAnsi="宋体" w:cs="宋体" w:hint="eastAsia"/>
          <w:b/>
          <w:bCs/>
          <w:sz w:val="28"/>
          <w:szCs w:val="28"/>
        </w:rPr>
        <w:t>2021年张掖院部门预算项目支出绩效自评表</w:t>
      </w:r>
    </w:p>
    <w:tbl>
      <w:tblPr>
        <w:tblW w:w="8338" w:type="dxa"/>
        <w:tblInd w:w="93" w:type="dxa"/>
        <w:tblLook w:val="04A0" w:firstRow="1" w:lastRow="0" w:firstColumn="1" w:lastColumn="0" w:noHBand="0" w:noVBand="1"/>
      </w:tblPr>
      <w:tblGrid>
        <w:gridCol w:w="691"/>
        <w:gridCol w:w="675"/>
        <w:gridCol w:w="691"/>
        <w:gridCol w:w="1711"/>
        <w:gridCol w:w="891"/>
        <w:gridCol w:w="891"/>
        <w:gridCol w:w="581"/>
        <w:gridCol w:w="396"/>
        <w:gridCol w:w="612"/>
        <w:gridCol w:w="1199"/>
      </w:tblGrid>
      <w:tr w:rsidR="001A1B70" w14:paraId="62D8A29E" w14:textId="77777777">
        <w:trPr>
          <w:trHeight w:val="421"/>
        </w:trPr>
        <w:tc>
          <w:tcPr>
            <w:tcW w:w="2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E97F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项目名称</w:t>
            </w:r>
          </w:p>
        </w:tc>
        <w:tc>
          <w:tcPr>
            <w:tcW w:w="6280" w:type="dxa"/>
            <w:gridSpan w:val="7"/>
            <w:tcBorders>
              <w:top w:val="single" w:sz="4" w:space="0" w:color="auto"/>
              <w:left w:val="nil"/>
              <w:bottom w:val="single" w:sz="4" w:space="0" w:color="auto"/>
              <w:right w:val="single" w:sz="4" w:space="0" w:color="000000"/>
            </w:tcBorders>
            <w:shd w:val="clear" w:color="auto" w:fill="auto"/>
            <w:vAlign w:val="center"/>
          </w:tcPr>
          <w:p w14:paraId="70C8CFC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甘肃省肃北县703东金矿普查</w:t>
            </w:r>
          </w:p>
        </w:tc>
      </w:tr>
      <w:tr w:rsidR="001A1B70" w14:paraId="0C5E5E63" w14:textId="77777777">
        <w:trPr>
          <w:trHeight w:val="632"/>
        </w:trPr>
        <w:tc>
          <w:tcPr>
            <w:tcW w:w="2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37B9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主管部门</w:t>
            </w:r>
          </w:p>
        </w:tc>
        <w:tc>
          <w:tcPr>
            <w:tcW w:w="3416" w:type="dxa"/>
            <w:gridSpan w:val="3"/>
            <w:tcBorders>
              <w:top w:val="single" w:sz="4" w:space="0" w:color="auto"/>
              <w:left w:val="nil"/>
              <w:bottom w:val="single" w:sz="4" w:space="0" w:color="auto"/>
              <w:right w:val="nil"/>
            </w:tcBorders>
            <w:shd w:val="clear" w:color="auto" w:fill="auto"/>
            <w:vAlign w:val="center"/>
          </w:tcPr>
          <w:p w14:paraId="510A054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w:t>
            </w:r>
            <w:proofErr w:type="gramEnd"/>
          </w:p>
        </w:tc>
        <w:tc>
          <w:tcPr>
            <w:tcW w:w="581" w:type="dxa"/>
            <w:tcBorders>
              <w:top w:val="nil"/>
              <w:left w:val="single" w:sz="4" w:space="0" w:color="auto"/>
              <w:bottom w:val="single" w:sz="4" w:space="0" w:color="auto"/>
              <w:right w:val="single" w:sz="4" w:space="0" w:color="auto"/>
            </w:tcBorders>
            <w:shd w:val="clear" w:color="auto" w:fill="auto"/>
            <w:vAlign w:val="center"/>
          </w:tcPr>
          <w:p w14:paraId="087A884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实施单位</w:t>
            </w:r>
          </w:p>
        </w:tc>
        <w:tc>
          <w:tcPr>
            <w:tcW w:w="2284" w:type="dxa"/>
            <w:gridSpan w:val="3"/>
            <w:tcBorders>
              <w:top w:val="single" w:sz="4" w:space="0" w:color="auto"/>
              <w:left w:val="nil"/>
              <w:bottom w:val="single" w:sz="4" w:space="0" w:color="auto"/>
              <w:right w:val="single" w:sz="4" w:space="0" w:color="000000"/>
            </w:tcBorders>
            <w:shd w:val="clear" w:color="auto" w:fill="auto"/>
            <w:vAlign w:val="center"/>
          </w:tcPr>
          <w:p w14:paraId="5FCB112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甘肃省有色金属地质</w:t>
            </w:r>
            <w:proofErr w:type="gramStart"/>
            <w:r>
              <w:rPr>
                <w:rFonts w:ascii="宋体" w:eastAsia="宋体" w:hAnsi="宋体" w:cs="宋体" w:hint="eastAsia"/>
                <w:color w:val="000000"/>
                <w:kern w:val="0"/>
                <w:sz w:val="18"/>
                <w:szCs w:val="18"/>
              </w:rPr>
              <w:t>勘查局张掖</w:t>
            </w:r>
            <w:proofErr w:type="gramEnd"/>
            <w:r>
              <w:rPr>
                <w:rFonts w:ascii="宋体" w:eastAsia="宋体" w:hAnsi="宋体" w:cs="宋体" w:hint="eastAsia"/>
                <w:color w:val="000000"/>
                <w:kern w:val="0"/>
                <w:sz w:val="18"/>
                <w:szCs w:val="18"/>
              </w:rPr>
              <w:t>矿产勘查院</w:t>
            </w:r>
          </w:p>
        </w:tc>
      </w:tr>
      <w:tr w:rsidR="001A1B70" w14:paraId="5C8D40D9" w14:textId="77777777">
        <w:trPr>
          <w:trHeight w:val="677"/>
        </w:trPr>
        <w:tc>
          <w:tcPr>
            <w:tcW w:w="20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57C58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项目资金（万元）</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11424D9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vAlign w:val="center"/>
          </w:tcPr>
          <w:p w14:paraId="37A6BF5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年出预算数(万元)</w:t>
            </w:r>
          </w:p>
        </w:tc>
        <w:tc>
          <w:tcPr>
            <w:tcW w:w="699" w:type="dxa"/>
            <w:tcBorders>
              <w:top w:val="nil"/>
              <w:left w:val="nil"/>
              <w:bottom w:val="single" w:sz="4" w:space="0" w:color="auto"/>
              <w:right w:val="single" w:sz="4" w:space="0" w:color="auto"/>
            </w:tcBorders>
            <w:shd w:val="clear" w:color="auto" w:fill="auto"/>
            <w:vAlign w:val="center"/>
          </w:tcPr>
          <w:p w14:paraId="13075CA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全年预算数(万元)</w:t>
            </w:r>
          </w:p>
        </w:tc>
        <w:tc>
          <w:tcPr>
            <w:tcW w:w="581" w:type="dxa"/>
            <w:tcBorders>
              <w:top w:val="nil"/>
              <w:left w:val="nil"/>
              <w:bottom w:val="single" w:sz="4" w:space="0" w:color="auto"/>
              <w:right w:val="single" w:sz="4" w:space="0" w:color="auto"/>
            </w:tcBorders>
            <w:shd w:val="clear" w:color="auto" w:fill="auto"/>
            <w:vAlign w:val="center"/>
          </w:tcPr>
          <w:p w14:paraId="1C792EC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全年执行数(万元)</w:t>
            </w:r>
          </w:p>
        </w:tc>
        <w:tc>
          <w:tcPr>
            <w:tcW w:w="377" w:type="dxa"/>
            <w:tcBorders>
              <w:top w:val="nil"/>
              <w:left w:val="nil"/>
              <w:bottom w:val="single" w:sz="4" w:space="0" w:color="auto"/>
              <w:right w:val="single" w:sz="4" w:space="0" w:color="auto"/>
            </w:tcBorders>
            <w:shd w:val="clear" w:color="auto" w:fill="auto"/>
            <w:vAlign w:val="center"/>
          </w:tcPr>
          <w:p w14:paraId="7005760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612" w:type="dxa"/>
            <w:tcBorders>
              <w:top w:val="nil"/>
              <w:left w:val="nil"/>
              <w:bottom w:val="single" w:sz="4" w:space="0" w:color="auto"/>
              <w:right w:val="single" w:sz="4" w:space="0" w:color="auto"/>
            </w:tcBorders>
            <w:shd w:val="clear" w:color="auto" w:fill="auto"/>
            <w:vAlign w:val="center"/>
          </w:tcPr>
          <w:p w14:paraId="1C8D67D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执行率</w:t>
            </w:r>
          </w:p>
        </w:tc>
        <w:tc>
          <w:tcPr>
            <w:tcW w:w="1295" w:type="dxa"/>
            <w:tcBorders>
              <w:top w:val="nil"/>
              <w:left w:val="nil"/>
              <w:bottom w:val="single" w:sz="4" w:space="0" w:color="auto"/>
              <w:right w:val="single" w:sz="4" w:space="0" w:color="auto"/>
            </w:tcBorders>
            <w:shd w:val="clear" w:color="auto" w:fill="auto"/>
            <w:vAlign w:val="center"/>
          </w:tcPr>
          <w:p w14:paraId="77D5B4F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r>
      <w:tr w:rsidR="001A1B70" w14:paraId="59A55F30" w14:textId="77777777">
        <w:trPr>
          <w:trHeight w:val="271"/>
        </w:trPr>
        <w:tc>
          <w:tcPr>
            <w:tcW w:w="2057" w:type="dxa"/>
            <w:gridSpan w:val="3"/>
            <w:vMerge/>
            <w:tcBorders>
              <w:top w:val="single" w:sz="4" w:space="0" w:color="auto"/>
              <w:left w:val="single" w:sz="4" w:space="0" w:color="auto"/>
              <w:bottom w:val="single" w:sz="4" w:space="0" w:color="auto"/>
              <w:right w:val="single" w:sz="4" w:space="0" w:color="auto"/>
            </w:tcBorders>
            <w:vAlign w:val="center"/>
          </w:tcPr>
          <w:p w14:paraId="31FDB740"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6D6BD3B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年度资金总额</w:t>
            </w:r>
          </w:p>
        </w:tc>
        <w:tc>
          <w:tcPr>
            <w:tcW w:w="816" w:type="dxa"/>
            <w:tcBorders>
              <w:top w:val="nil"/>
              <w:left w:val="nil"/>
              <w:bottom w:val="single" w:sz="4" w:space="0" w:color="auto"/>
              <w:right w:val="single" w:sz="4" w:space="0" w:color="auto"/>
            </w:tcBorders>
            <w:shd w:val="clear" w:color="auto" w:fill="auto"/>
            <w:vAlign w:val="center"/>
          </w:tcPr>
          <w:p w14:paraId="5CA6CA0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220</w:t>
            </w:r>
          </w:p>
        </w:tc>
        <w:tc>
          <w:tcPr>
            <w:tcW w:w="699" w:type="dxa"/>
            <w:tcBorders>
              <w:top w:val="nil"/>
              <w:left w:val="nil"/>
              <w:bottom w:val="single" w:sz="4" w:space="0" w:color="auto"/>
              <w:right w:val="single" w:sz="4" w:space="0" w:color="auto"/>
            </w:tcBorders>
            <w:shd w:val="clear" w:color="auto" w:fill="auto"/>
            <w:vAlign w:val="center"/>
          </w:tcPr>
          <w:p w14:paraId="05A2778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220</w:t>
            </w:r>
          </w:p>
        </w:tc>
        <w:tc>
          <w:tcPr>
            <w:tcW w:w="581" w:type="dxa"/>
            <w:tcBorders>
              <w:top w:val="nil"/>
              <w:left w:val="nil"/>
              <w:bottom w:val="single" w:sz="4" w:space="0" w:color="auto"/>
              <w:right w:val="single" w:sz="4" w:space="0" w:color="auto"/>
            </w:tcBorders>
            <w:shd w:val="clear" w:color="auto" w:fill="auto"/>
            <w:vAlign w:val="center"/>
          </w:tcPr>
          <w:p w14:paraId="44D0DE0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220</w:t>
            </w:r>
          </w:p>
        </w:tc>
        <w:tc>
          <w:tcPr>
            <w:tcW w:w="377" w:type="dxa"/>
            <w:tcBorders>
              <w:top w:val="nil"/>
              <w:left w:val="nil"/>
              <w:bottom w:val="single" w:sz="4" w:space="0" w:color="auto"/>
              <w:right w:val="single" w:sz="4" w:space="0" w:color="auto"/>
            </w:tcBorders>
            <w:shd w:val="clear" w:color="auto" w:fill="auto"/>
            <w:vAlign w:val="center"/>
          </w:tcPr>
          <w:p w14:paraId="1BE24D7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612" w:type="dxa"/>
            <w:tcBorders>
              <w:top w:val="nil"/>
              <w:left w:val="nil"/>
              <w:bottom w:val="single" w:sz="4" w:space="0" w:color="auto"/>
              <w:right w:val="single" w:sz="4" w:space="0" w:color="auto"/>
            </w:tcBorders>
            <w:shd w:val="clear" w:color="auto" w:fill="auto"/>
            <w:vAlign w:val="center"/>
          </w:tcPr>
          <w:p w14:paraId="53C1C9E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295" w:type="dxa"/>
            <w:tcBorders>
              <w:top w:val="nil"/>
              <w:left w:val="nil"/>
              <w:bottom w:val="single" w:sz="4" w:space="0" w:color="auto"/>
              <w:right w:val="single" w:sz="4" w:space="0" w:color="auto"/>
            </w:tcBorders>
            <w:shd w:val="clear" w:color="auto" w:fill="auto"/>
            <w:vAlign w:val="center"/>
          </w:tcPr>
          <w:p w14:paraId="4C6BABA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r>
      <w:tr w:rsidR="001A1B70" w14:paraId="58E54240" w14:textId="77777777">
        <w:trPr>
          <w:trHeight w:val="271"/>
        </w:trPr>
        <w:tc>
          <w:tcPr>
            <w:tcW w:w="2057" w:type="dxa"/>
            <w:gridSpan w:val="3"/>
            <w:vMerge/>
            <w:tcBorders>
              <w:top w:val="single" w:sz="4" w:space="0" w:color="auto"/>
              <w:left w:val="single" w:sz="4" w:space="0" w:color="auto"/>
              <w:bottom w:val="single" w:sz="4" w:space="0" w:color="auto"/>
              <w:right w:val="single" w:sz="4" w:space="0" w:color="auto"/>
            </w:tcBorders>
            <w:vAlign w:val="center"/>
          </w:tcPr>
          <w:p w14:paraId="3841AAC0"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000000"/>
            </w:tcBorders>
            <w:shd w:val="clear" w:color="auto" w:fill="auto"/>
            <w:vAlign w:val="center"/>
          </w:tcPr>
          <w:p w14:paraId="4A405A5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其中：当年财政拨款</w:t>
            </w:r>
          </w:p>
        </w:tc>
        <w:tc>
          <w:tcPr>
            <w:tcW w:w="816" w:type="dxa"/>
            <w:tcBorders>
              <w:top w:val="nil"/>
              <w:left w:val="nil"/>
              <w:bottom w:val="single" w:sz="4" w:space="0" w:color="auto"/>
              <w:right w:val="single" w:sz="4" w:space="0" w:color="auto"/>
            </w:tcBorders>
            <w:shd w:val="clear" w:color="auto" w:fill="auto"/>
            <w:vAlign w:val="center"/>
          </w:tcPr>
          <w:p w14:paraId="21D5DC1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220</w:t>
            </w:r>
          </w:p>
        </w:tc>
        <w:tc>
          <w:tcPr>
            <w:tcW w:w="699" w:type="dxa"/>
            <w:tcBorders>
              <w:top w:val="nil"/>
              <w:left w:val="nil"/>
              <w:bottom w:val="single" w:sz="4" w:space="0" w:color="auto"/>
              <w:right w:val="single" w:sz="4" w:space="0" w:color="auto"/>
            </w:tcBorders>
            <w:shd w:val="clear" w:color="auto" w:fill="auto"/>
            <w:vAlign w:val="center"/>
          </w:tcPr>
          <w:p w14:paraId="2468880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220</w:t>
            </w:r>
          </w:p>
        </w:tc>
        <w:tc>
          <w:tcPr>
            <w:tcW w:w="581" w:type="dxa"/>
            <w:tcBorders>
              <w:top w:val="nil"/>
              <w:left w:val="nil"/>
              <w:bottom w:val="single" w:sz="4" w:space="0" w:color="auto"/>
              <w:right w:val="single" w:sz="4" w:space="0" w:color="auto"/>
            </w:tcBorders>
            <w:shd w:val="clear" w:color="auto" w:fill="auto"/>
            <w:vAlign w:val="center"/>
          </w:tcPr>
          <w:p w14:paraId="5937B7E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220</w:t>
            </w:r>
          </w:p>
        </w:tc>
        <w:tc>
          <w:tcPr>
            <w:tcW w:w="377" w:type="dxa"/>
            <w:tcBorders>
              <w:top w:val="nil"/>
              <w:left w:val="nil"/>
              <w:bottom w:val="single" w:sz="4" w:space="0" w:color="auto"/>
              <w:right w:val="single" w:sz="4" w:space="0" w:color="auto"/>
            </w:tcBorders>
            <w:shd w:val="clear" w:color="auto" w:fill="auto"/>
            <w:vAlign w:val="center"/>
          </w:tcPr>
          <w:p w14:paraId="4996212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12" w:type="dxa"/>
            <w:tcBorders>
              <w:top w:val="nil"/>
              <w:left w:val="nil"/>
              <w:bottom w:val="single" w:sz="4" w:space="0" w:color="auto"/>
              <w:right w:val="single" w:sz="4" w:space="0" w:color="auto"/>
            </w:tcBorders>
            <w:shd w:val="clear" w:color="auto" w:fill="auto"/>
            <w:vAlign w:val="center"/>
          </w:tcPr>
          <w:p w14:paraId="1F83D7E0" w14:textId="77777777" w:rsidR="001A1B70" w:rsidRDefault="00B21245">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95" w:type="dxa"/>
            <w:tcBorders>
              <w:top w:val="nil"/>
              <w:left w:val="nil"/>
              <w:bottom w:val="single" w:sz="4" w:space="0" w:color="auto"/>
              <w:right w:val="single" w:sz="4" w:space="0" w:color="auto"/>
            </w:tcBorders>
            <w:shd w:val="clear" w:color="auto" w:fill="auto"/>
            <w:vAlign w:val="center"/>
          </w:tcPr>
          <w:p w14:paraId="1FFD710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48FEE7D0" w14:textId="77777777">
        <w:trPr>
          <w:trHeight w:val="346"/>
        </w:trPr>
        <w:tc>
          <w:tcPr>
            <w:tcW w:w="2057" w:type="dxa"/>
            <w:gridSpan w:val="3"/>
            <w:vMerge/>
            <w:tcBorders>
              <w:top w:val="single" w:sz="4" w:space="0" w:color="auto"/>
              <w:left w:val="single" w:sz="4" w:space="0" w:color="auto"/>
              <w:bottom w:val="single" w:sz="4" w:space="0" w:color="auto"/>
              <w:right w:val="single" w:sz="4" w:space="0" w:color="auto"/>
            </w:tcBorders>
            <w:vAlign w:val="center"/>
          </w:tcPr>
          <w:p w14:paraId="6E2B79FF"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14F4294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上年度结转资金</w:t>
            </w:r>
          </w:p>
        </w:tc>
        <w:tc>
          <w:tcPr>
            <w:tcW w:w="816" w:type="dxa"/>
            <w:tcBorders>
              <w:top w:val="nil"/>
              <w:left w:val="nil"/>
              <w:bottom w:val="single" w:sz="4" w:space="0" w:color="auto"/>
              <w:right w:val="single" w:sz="4" w:space="0" w:color="auto"/>
            </w:tcBorders>
            <w:shd w:val="clear" w:color="auto" w:fill="auto"/>
            <w:vAlign w:val="center"/>
          </w:tcPr>
          <w:p w14:paraId="75E0ED3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50FA8345"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tcBorders>
              <w:top w:val="nil"/>
              <w:left w:val="nil"/>
              <w:bottom w:val="single" w:sz="4" w:space="0" w:color="auto"/>
              <w:right w:val="single" w:sz="4" w:space="0" w:color="auto"/>
            </w:tcBorders>
            <w:shd w:val="clear" w:color="auto" w:fill="auto"/>
            <w:vAlign w:val="center"/>
          </w:tcPr>
          <w:p w14:paraId="358AD1CC"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tcPr>
          <w:p w14:paraId="299F4FE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12" w:type="dxa"/>
            <w:tcBorders>
              <w:top w:val="nil"/>
              <w:left w:val="nil"/>
              <w:bottom w:val="single" w:sz="4" w:space="0" w:color="auto"/>
              <w:right w:val="single" w:sz="4" w:space="0" w:color="auto"/>
            </w:tcBorders>
            <w:shd w:val="clear" w:color="auto" w:fill="auto"/>
            <w:vAlign w:val="center"/>
          </w:tcPr>
          <w:p w14:paraId="5FC86399"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95" w:type="dxa"/>
            <w:tcBorders>
              <w:top w:val="nil"/>
              <w:left w:val="nil"/>
              <w:bottom w:val="single" w:sz="4" w:space="0" w:color="auto"/>
              <w:right w:val="single" w:sz="4" w:space="0" w:color="auto"/>
            </w:tcBorders>
            <w:shd w:val="clear" w:color="auto" w:fill="auto"/>
            <w:vAlign w:val="center"/>
          </w:tcPr>
          <w:p w14:paraId="25A1BDE6"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00883A40" w14:textId="77777777">
        <w:trPr>
          <w:trHeight w:val="271"/>
        </w:trPr>
        <w:tc>
          <w:tcPr>
            <w:tcW w:w="2057" w:type="dxa"/>
            <w:gridSpan w:val="3"/>
            <w:vMerge/>
            <w:tcBorders>
              <w:top w:val="single" w:sz="4" w:space="0" w:color="auto"/>
              <w:left w:val="single" w:sz="4" w:space="0" w:color="auto"/>
              <w:bottom w:val="single" w:sz="4" w:space="0" w:color="auto"/>
              <w:right w:val="single" w:sz="4" w:space="0" w:color="auto"/>
            </w:tcBorders>
            <w:vAlign w:val="center"/>
          </w:tcPr>
          <w:p w14:paraId="760FE66F"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5B08224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其他资金</w:t>
            </w:r>
          </w:p>
        </w:tc>
        <w:tc>
          <w:tcPr>
            <w:tcW w:w="816" w:type="dxa"/>
            <w:tcBorders>
              <w:top w:val="nil"/>
              <w:left w:val="nil"/>
              <w:bottom w:val="single" w:sz="4" w:space="0" w:color="auto"/>
              <w:right w:val="single" w:sz="4" w:space="0" w:color="auto"/>
            </w:tcBorders>
            <w:shd w:val="clear" w:color="auto" w:fill="auto"/>
            <w:vAlign w:val="center"/>
          </w:tcPr>
          <w:p w14:paraId="6218555C"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5A8F9A83"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tcBorders>
              <w:top w:val="nil"/>
              <w:left w:val="nil"/>
              <w:bottom w:val="single" w:sz="4" w:space="0" w:color="auto"/>
              <w:right w:val="single" w:sz="4" w:space="0" w:color="auto"/>
            </w:tcBorders>
            <w:shd w:val="clear" w:color="auto" w:fill="auto"/>
            <w:vAlign w:val="center"/>
          </w:tcPr>
          <w:p w14:paraId="5227899A"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tcPr>
          <w:p w14:paraId="51D6B60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12" w:type="dxa"/>
            <w:tcBorders>
              <w:top w:val="nil"/>
              <w:left w:val="nil"/>
              <w:bottom w:val="single" w:sz="4" w:space="0" w:color="auto"/>
              <w:right w:val="single" w:sz="4" w:space="0" w:color="auto"/>
            </w:tcBorders>
            <w:shd w:val="clear" w:color="auto" w:fill="auto"/>
            <w:vAlign w:val="center"/>
          </w:tcPr>
          <w:p w14:paraId="35113522"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95" w:type="dxa"/>
            <w:tcBorders>
              <w:top w:val="nil"/>
              <w:left w:val="nil"/>
              <w:bottom w:val="single" w:sz="4" w:space="0" w:color="auto"/>
              <w:right w:val="single" w:sz="4" w:space="0" w:color="auto"/>
            </w:tcBorders>
            <w:shd w:val="clear" w:color="auto" w:fill="auto"/>
            <w:vAlign w:val="center"/>
          </w:tcPr>
          <w:p w14:paraId="70301AFC"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07E048F4" w14:textId="77777777">
        <w:trPr>
          <w:trHeight w:val="271"/>
        </w:trPr>
        <w:tc>
          <w:tcPr>
            <w:tcW w:w="691"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14:paraId="052F50B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年度总体目标</w:t>
            </w:r>
          </w:p>
        </w:tc>
        <w:tc>
          <w:tcPr>
            <w:tcW w:w="4082" w:type="dxa"/>
            <w:gridSpan w:val="4"/>
            <w:tcBorders>
              <w:top w:val="single" w:sz="4" w:space="0" w:color="auto"/>
              <w:left w:val="nil"/>
              <w:bottom w:val="single" w:sz="4" w:space="0" w:color="auto"/>
              <w:right w:val="single" w:sz="4" w:space="0" w:color="000000"/>
            </w:tcBorders>
            <w:shd w:val="clear" w:color="auto" w:fill="auto"/>
            <w:vAlign w:val="center"/>
          </w:tcPr>
          <w:p w14:paraId="033931F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预期目标</w:t>
            </w:r>
          </w:p>
        </w:tc>
        <w:tc>
          <w:tcPr>
            <w:tcW w:w="3564" w:type="dxa"/>
            <w:gridSpan w:val="5"/>
            <w:tcBorders>
              <w:top w:val="single" w:sz="4" w:space="0" w:color="auto"/>
              <w:left w:val="nil"/>
              <w:bottom w:val="single" w:sz="4" w:space="0" w:color="auto"/>
              <w:right w:val="single" w:sz="4" w:space="0" w:color="000000"/>
            </w:tcBorders>
            <w:shd w:val="clear" w:color="auto" w:fill="auto"/>
            <w:vAlign w:val="center"/>
          </w:tcPr>
          <w:p w14:paraId="443D89E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实际完成情况</w:t>
            </w:r>
          </w:p>
        </w:tc>
      </w:tr>
      <w:tr w:rsidR="001A1B70" w14:paraId="1327C830" w14:textId="77777777">
        <w:trPr>
          <w:trHeight w:val="1203"/>
        </w:trPr>
        <w:tc>
          <w:tcPr>
            <w:tcW w:w="691" w:type="dxa"/>
            <w:vMerge/>
            <w:tcBorders>
              <w:top w:val="nil"/>
              <w:left w:val="single" w:sz="4" w:space="0" w:color="auto"/>
              <w:bottom w:val="single" w:sz="4" w:space="0" w:color="000000"/>
              <w:right w:val="single" w:sz="4" w:space="0" w:color="auto"/>
            </w:tcBorders>
            <w:vAlign w:val="center"/>
          </w:tcPr>
          <w:p w14:paraId="425B6C1E" w14:textId="77777777" w:rsidR="001A1B70" w:rsidRDefault="001A1B70">
            <w:pPr>
              <w:widowControl/>
              <w:jc w:val="left"/>
              <w:rPr>
                <w:rFonts w:ascii="宋体" w:eastAsia="宋体" w:hAnsi="宋体" w:cs="宋体"/>
                <w:color w:val="000000"/>
                <w:kern w:val="0"/>
                <w:sz w:val="18"/>
                <w:szCs w:val="18"/>
              </w:rPr>
            </w:pPr>
          </w:p>
        </w:tc>
        <w:tc>
          <w:tcPr>
            <w:tcW w:w="4082" w:type="dxa"/>
            <w:gridSpan w:val="4"/>
            <w:tcBorders>
              <w:top w:val="single" w:sz="4" w:space="0" w:color="auto"/>
              <w:left w:val="nil"/>
              <w:bottom w:val="single" w:sz="4" w:space="0" w:color="auto"/>
              <w:right w:val="single" w:sz="4" w:space="0" w:color="auto"/>
            </w:tcBorders>
            <w:shd w:val="clear" w:color="auto" w:fill="auto"/>
          </w:tcPr>
          <w:p w14:paraId="484F8C92"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预期完成地质测量24.23km</w:t>
            </w:r>
            <w:r>
              <w:rPr>
                <w:rFonts w:ascii="宋体" w:eastAsia="宋体" w:hAnsi="宋体" w:cs="宋体" w:hint="eastAsia"/>
                <w:color w:val="000000"/>
                <w:kern w:val="0"/>
                <w:sz w:val="18"/>
                <w:szCs w:val="18"/>
                <w:vertAlign w:val="superscript"/>
              </w:rPr>
              <w:t>2</w:t>
            </w:r>
            <w:r>
              <w:rPr>
                <w:rFonts w:ascii="宋体" w:eastAsia="宋体" w:hAnsi="宋体" w:cs="宋体" w:hint="eastAsia"/>
                <w:color w:val="000000"/>
                <w:kern w:val="0"/>
                <w:sz w:val="18"/>
                <w:szCs w:val="18"/>
              </w:rPr>
              <w:t>；槽探工程2700m</w:t>
            </w:r>
            <w:r>
              <w:rPr>
                <w:rFonts w:ascii="宋体" w:eastAsia="宋体" w:hAnsi="宋体" w:cs="宋体" w:hint="eastAsia"/>
                <w:color w:val="000000"/>
                <w:kern w:val="0"/>
                <w:sz w:val="18"/>
                <w:szCs w:val="18"/>
                <w:vertAlign w:val="superscript"/>
              </w:rPr>
              <w:t>3</w:t>
            </w:r>
            <w:r>
              <w:rPr>
                <w:rFonts w:ascii="宋体" w:eastAsia="宋体" w:hAnsi="宋体" w:cs="宋体" w:hint="eastAsia"/>
                <w:color w:val="000000"/>
                <w:kern w:val="0"/>
                <w:sz w:val="18"/>
                <w:szCs w:val="18"/>
              </w:rPr>
              <w:t>；钻探工程520m；采加化885件；提交金推断资源量800kg；整理取得成果资料，提交《甘肃省肃北县703东金矿普查报告》及相关附图、附表、附件。</w:t>
            </w:r>
          </w:p>
        </w:tc>
        <w:tc>
          <w:tcPr>
            <w:tcW w:w="3564" w:type="dxa"/>
            <w:gridSpan w:val="5"/>
            <w:tcBorders>
              <w:top w:val="single" w:sz="4" w:space="0" w:color="auto"/>
              <w:left w:val="nil"/>
              <w:bottom w:val="single" w:sz="4" w:space="0" w:color="auto"/>
              <w:right w:val="single" w:sz="4" w:space="0" w:color="auto"/>
            </w:tcBorders>
            <w:shd w:val="clear" w:color="auto" w:fill="auto"/>
          </w:tcPr>
          <w:p w14:paraId="2ED0966E"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实际完成地质测量24.23km</w:t>
            </w:r>
            <w:r>
              <w:rPr>
                <w:rFonts w:ascii="宋体" w:eastAsia="宋体" w:hAnsi="宋体" w:cs="宋体" w:hint="eastAsia"/>
                <w:color w:val="000000"/>
                <w:kern w:val="0"/>
                <w:sz w:val="18"/>
                <w:szCs w:val="18"/>
                <w:vertAlign w:val="superscript"/>
              </w:rPr>
              <w:t>2</w:t>
            </w:r>
            <w:r>
              <w:rPr>
                <w:rFonts w:ascii="宋体" w:eastAsia="宋体" w:hAnsi="宋体" w:cs="宋体" w:hint="eastAsia"/>
                <w:color w:val="000000"/>
                <w:kern w:val="0"/>
                <w:sz w:val="18"/>
                <w:szCs w:val="18"/>
              </w:rPr>
              <w:t>；槽探工程2700.3m</w:t>
            </w:r>
            <w:r>
              <w:rPr>
                <w:rFonts w:ascii="宋体" w:eastAsia="宋体" w:hAnsi="宋体" w:cs="宋体" w:hint="eastAsia"/>
                <w:color w:val="000000"/>
                <w:kern w:val="0"/>
                <w:sz w:val="18"/>
                <w:szCs w:val="18"/>
                <w:vertAlign w:val="superscript"/>
              </w:rPr>
              <w:t>3</w:t>
            </w:r>
            <w:r>
              <w:rPr>
                <w:rFonts w:ascii="宋体" w:eastAsia="宋体" w:hAnsi="宋体" w:cs="宋体" w:hint="eastAsia"/>
                <w:color w:val="000000"/>
                <w:kern w:val="0"/>
                <w:sz w:val="18"/>
                <w:szCs w:val="18"/>
              </w:rPr>
              <w:t>；钻探工程520.5m；采加化887件；提交金推断资源量1100kg。</w:t>
            </w:r>
          </w:p>
        </w:tc>
      </w:tr>
      <w:tr w:rsidR="001A1B70" w14:paraId="1FA77D19" w14:textId="77777777">
        <w:trPr>
          <w:trHeight w:val="586"/>
        </w:trPr>
        <w:tc>
          <w:tcPr>
            <w:tcW w:w="691"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7837A53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绩效指标</w:t>
            </w:r>
          </w:p>
        </w:tc>
        <w:tc>
          <w:tcPr>
            <w:tcW w:w="675" w:type="dxa"/>
            <w:tcBorders>
              <w:top w:val="nil"/>
              <w:left w:val="nil"/>
              <w:bottom w:val="single" w:sz="4" w:space="0" w:color="auto"/>
              <w:right w:val="single" w:sz="4" w:space="0" w:color="auto"/>
            </w:tcBorders>
            <w:shd w:val="clear" w:color="auto" w:fill="auto"/>
            <w:vAlign w:val="center"/>
          </w:tcPr>
          <w:p w14:paraId="09C914C8"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一级指标</w:t>
            </w:r>
          </w:p>
        </w:tc>
        <w:tc>
          <w:tcPr>
            <w:tcW w:w="691" w:type="dxa"/>
            <w:tcBorders>
              <w:top w:val="nil"/>
              <w:left w:val="nil"/>
              <w:bottom w:val="single" w:sz="4" w:space="0" w:color="auto"/>
              <w:right w:val="single" w:sz="4" w:space="0" w:color="auto"/>
            </w:tcBorders>
            <w:shd w:val="clear" w:color="auto" w:fill="auto"/>
            <w:vAlign w:val="center"/>
          </w:tcPr>
          <w:p w14:paraId="022EF754"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二级指标</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5ED30D9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三级指标</w:t>
            </w:r>
          </w:p>
        </w:tc>
        <w:tc>
          <w:tcPr>
            <w:tcW w:w="816" w:type="dxa"/>
            <w:tcBorders>
              <w:top w:val="nil"/>
              <w:left w:val="nil"/>
              <w:bottom w:val="single" w:sz="4" w:space="0" w:color="auto"/>
              <w:right w:val="single" w:sz="4" w:space="0" w:color="auto"/>
            </w:tcBorders>
            <w:shd w:val="clear" w:color="auto" w:fill="auto"/>
            <w:vAlign w:val="center"/>
          </w:tcPr>
          <w:p w14:paraId="61BDE71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年度指标值</w:t>
            </w:r>
          </w:p>
        </w:tc>
        <w:tc>
          <w:tcPr>
            <w:tcW w:w="699" w:type="dxa"/>
            <w:tcBorders>
              <w:top w:val="nil"/>
              <w:left w:val="nil"/>
              <w:bottom w:val="single" w:sz="4" w:space="0" w:color="auto"/>
              <w:right w:val="single" w:sz="4" w:space="0" w:color="auto"/>
            </w:tcBorders>
            <w:shd w:val="clear" w:color="auto" w:fill="auto"/>
            <w:vAlign w:val="center"/>
          </w:tcPr>
          <w:p w14:paraId="4D56A6B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实际完成值</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1047442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分值</w:t>
            </w:r>
          </w:p>
        </w:tc>
        <w:tc>
          <w:tcPr>
            <w:tcW w:w="612" w:type="dxa"/>
            <w:tcBorders>
              <w:top w:val="nil"/>
              <w:left w:val="nil"/>
              <w:bottom w:val="single" w:sz="4" w:space="0" w:color="auto"/>
              <w:right w:val="single" w:sz="4" w:space="0" w:color="auto"/>
            </w:tcBorders>
            <w:shd w:val="clear" w:color="auto" w:fill="auto"/>
            <w:vAlign w:val="center"/>
          </w:tcPr>
          <w:p w14:paraId="190F4FF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w:t>
            </w:r>
          </w:p>
        </w:tc>
        <w:tc>
          <w:tcPr>
            <w:tcW w:w="1295" w:type="dxa"/>
            <w:tcBorders>
              <w:top w:val="nil"/>
              <w:left w:val="nil"/>
              <w:bottom w:val="single" w:sz="4" w:space="0" w:color="auto"/>
              <w:right w:val="single" w:sz="4" w:space="0" w:color="auto"/>
            </w:tcBorders>
            <w:shd w:val="clear" w:color="auto" w:fill="auto"/>
            <w:vAlign w:val="center"/>
          </w:tcPr>
          <w:p w14:paraId="7B7A58A4"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偏差原因分析及改进措施</w:t>
            </w:r>
          </w:p>
        </w:tc>
      </w:tr>
      <w:tr w:rsidR="001A1B70" w14:paraId="07A90A74" w14:textId="77777777">
        <w:trPr>
          <w:trHeight w:val="451"/>
        </w:trPr>
        <w:tc>
          <w:tcPr>
            <w:tcW w:w="691" w:type="dxa"/>
            <w:vMerge/>
            <w:tcBorders>
              <w:top w:val="nil"/>
              <w:left w:val="single" w:sz="4" w:space="0" w:color="auto"/>
              <w:bottom w:val="single" w:sz="4" w:space="0" w:color="auto"/>
              <w:right w:val="single" w:sz="4" w:space="0" w:color="auto"/>
            </w:tcBorders>
            <w:vAlign w:val="center"/>
          </w:tcPr>
          <w:p w14:paraId="7776E2BF" w14:textId="77777777" w:rsidR="001A1B70" w:rsidRDefault="001A1B70">
            <w:pPr>
              <w:widowControl/>
              <w:jc w:val="left"/>
              <w:rPr>
                <w:rFonts w:ascii="宋体" w:eastAsia="宋体" w:hAnsi="宋体" w:cs="宋体"/>
                <w:color w:val="000000"/>
                <w:kern w:val="0"/>
                <w:sz w:val="18"/>
                <w:szCs w:val="18"/>
              </w:rPr>
            </w:pPr>
          </w:p>
        </w:tc>
        <w:tc>
          <w:tcPr>
            <w:tcW w:w="675"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26E5C23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产出指标（50分）</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tcPr>
          <w:p w14:paraId="575838C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数量指标</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6E881099"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地质测量</w:t>
            </w:r>
          </w:p>
        </w:tc>
        <w:tc>
          <w:tcPr>
            <w:tcW w:w="816" w:type="dxa"/>
            <w:tcBorders>
              <w:top w:val="nil"/>
              <w:left w:val="nil"/>
              <w:bottom w:val="single" w:sz="4" w:space="0" w:color="auto"/>
              <w:right w:val="single" w:sz="4" w:space="0" w:color="auto"/>
            </w:tcBorders>
            <w:shd w:val="clear" w:color="auto" w:fill="auto"/>
            <w:vAlign w:val="center"/>
          </w:tcPr>
          <w:p w14:paraId="74F1AEA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24.23km</w:t>
            </w:r>
            <w:r>
              <w:rPr>
                <w:rFonts w:ascii="宋体" w:eastAsia="宋体" w:hAnsi="宋体" w:cs="宋体" w:hint="eastAsia"/>
                <w:color w:val="000000"/>
                <w:kern w:val="0"/>
                <w:sz w:val="18"/>
                <w:szCs w:val="18"/>
                <w:vertAlign w:val="superscript"/>
              </w:rPr>
              <w:t>2</w:t>
            </w:r>
          </w:p>
        </w:tc>
        <w:tc>
          <w:tcPr>
            <w:tcW w:w="699" w:type="dxa"/>
            <w:tcBorders>
              <w:top w:val="nil"/>
              <w:left w:val="nil"/>
              <w:bottom w:val="single" w:sz="4" w:space="0" w:color="auto"/>
              <w:right w:val="single" w:sz="4" w:space="0" w:color="auto"/>
            </w:tcBorders>
            <w:shd w:val="clear" w:color="auto" w:fill="auto"/>
            <w:vAlign w:val="center"/>
          </w:tcPr>
          <w:p w14:paraId="76C5F3E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24.23km</w:t>
            </w:r>
            <w:r>
              <w:rPr>
                <w:rFonts w:ascii="宋体" w:eastAsia="宋体" w:hAnsi="宋体" w:cs="宋体" w:hint="eastAsia"/>
                <w:color w:val="000000"/>
                <w:kern w:val="0"/>
                <w:sz w:val="18"/>
                <w:szCs w:val="18"/>
                <w:vertAlign w:val="superscript"/>
              </w:rPr>
              <w:t>2</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232A46B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12" w:type="dxa"/>
            <w:tcBorders>
              <w:top w:val="nil"/>
              <w:left w:val="nil"/>
              <w:bottom w:val="single" w:sz="4" w:space="0" w:color="auto"/>
              <w:right w:val="nil"/>
            </w:tcBorders>
            <w:shd w:val="clear" w:color="auto" w:fill="auto"/>
            <w:vAlign w:val="center"/>
          </w:tcPr>
          <w:p w14:paraId="27E7F96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295" w:type="dxa"/>
            <w:tcBorders>
              <w:top w:val="nil"/>
              <w:left w:val="single" w:sz="4" w:space="0" w:color="auto"/>
              <w:bottom w:val="single" w:sz="4" w:space="0" w:color="auto"/>
              <w:right w:val="single" w:sz="4" w:space="0" w:color="auto"/>
            </w:tcBorders>
            <w:shd w:val="clear" w:color="auto" w:fill="auto"/>
            <w:vAlign w:val="center"/>
          </w:tcPr>
          <w:p w14:paraId="0957C83A"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00744504" w14:textId="77777777">
        <w:trPr>
          <w:trHeight w:val="361"/>
        </w:trPr>
        <w:tc>
          <w:tcPr>
            <w:tcW w:w="691" w:type="dxa"/>
            <w:vMerge/>
            <w:tcBorders>
              <w:top w:val="nil"/>
              <w:left w:val="single" w:sz="4" w:space="0" w:color="auto"/>
              <w:bottom w:val="single" w:sz="4" w:space="0" w:color="auto"/>
              <w:right w:val="single" w:sz="4" w:space="0" w:color="auto"/>
            </w:tcBorders>
            <w:vAlign w:val="center"/>
          </w:tcPr>
          <w:p w14:paraId="7B02AC26"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30932DDC" w14:textId="77777777" w:rsidR="001A1B70" w:rsidRDefault="001A1B70">
            <w:pPr>
              <w:widowControl/>
              <w:jc w:val="left"/>
              <w:rPr>
                <w:rFonts w:ascii="宋体" w:eastAsia="宋体" w:hAnsi="宋体" w:cs="宋体"/>
                <w:color w:val="000000"/>
                <w:kern w:val="0"/>
                <w:sz w:val="18"/>
                <w:szCs w:val="18"/>
              </w:rPr>
            </w:pPr>
          </w:p>
        </w:tc>
        <w:tc>
          <w:tcPr>
            <w:tcW w:w="691" w:type="dxa"/>
            <w:vMerge/>
            <w:tcBorders>
              <w:top w:val="nil"/>
              <w:left w:val="single" w:sz="4" w:space="0" w:color="auto"/>
              <w:bottom w:val="single" w:sz="4" w:space="0" w:color="auto"/>
              <w:right w:val="single" w:sz="4" w:space="0" w:color="auto"/>
            </w:tcBorders>
            <w:vAlign w:val="center"/>
          </w:tcPr>
          <w:p w14:paraId="195314BC"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000000"/>
            </w:tcBorders>
            <w:shd w:val="clear" w:color="auto" w:fill="auto"/>
            <w:vAlign w:val="center"/>
          </w:tcPr>
          <w:p w14:paraId="234F3289"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槽探工作</w:t>
            </w:r>
          </w:p>
        </w:tc>
        <w:tc>
          <w:tcPr>
            <w:tcW w:w="816" w:type="dxa"/>
            <w:tcBorders>
              <w:top w:val="nil"/>
              <w:left w:val="nil"/>
              <w:bottom w:val="single" w:sz="4" w:space="0" w:color="auto"/>
              <w:right w:val="single" w:sz="4" w:space="0" w:color="auto"/>
            </w:tcBorders>
            <w:shd w:val="clear" w:color="auto" w:fill="auto"/>
            <w:vAlign w:val="center"/>
          </w:tcPr>
          <w:p w14:paraId="30527B2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2700m</w:t>
            </w:r>
            <w:r>
              <w:rPr>
                <w:rFonts w:ascii="宋体" w:eastAsia="宋体" w:hAnsi="宋体" w:cs="宋体" w:hint="eastAsia"/>
                <w:color w:val="000000"/>
                <w:kern w:val="0"/>
                <w:sz w:val="18"/>
                <w:szCs w:val="18"/>
                <w:vertAlign w:val="superscript"/>
              </w:rPr>
              <w:t>3</w:t>
            </w:r>
          </w:p>
        </w:tc>
        <w:tc>
          <w:tcPr>
            <w:tcW w:w="699" w:type="dxa"/>
            <w:tcBorders>
              <w:top w:val="nil"/>
              <w:left w:val="nil"/>
              <w:bottom w:val="single" w:sz="4" w:space="0" w:color="auto"/>
              <w:right w:val="single" w:sz="4" w:space="0" w:color="auto"/>
            </w:tcBorders>
            <w:shd w:val="clear" w:color="auto" w:fill="auto"/>
            <w:vAlign w:val="center"/>
          </w:tcPr>
          <w:p w14:paraId="674A4DC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2700.3m</w:t>
            </w:r>
            <w:r>
              <w:rPr>
                <w:rFonts w:ascii="宋体" w:eastAsia="宋体" w:hAnsi="宋体" w:cs="宋体" w:hint="eastAsia"/>
                <w:color w:val="000000"/>
                <w:kern w:val="0"/>
                <w:sz w:val="18"/>
                <w:szCs w:val="18"/>
                <w:vertAlign w:val="superscript"/>
              </w:rPr>
              <w:t>3</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2897566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12" w:type="dxa"/>
            <w:tcBorders>
              <w:top w:val="nil"/>
              <w:left w:val="nil"/>
              <w:bottom w:val="single" w:sz="4" w:space="0" w:color="auto"/>
              <w:right w:val="nil"/>
            </w:tcBorders>
            <w:shd w:val="clear" w:color="auto" w:fill="auto"/>
            <w:vAlign w:val="center"/>
          </w:tcPr>
          <w:p w14:paraId="50DAE90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295" w:type="dxa"/>
            <w:tcBorders>
              <w:top w:val="nil"/>
              <w:left w:val="single" w:sz="4" w:space="0" w:color="auto"/>
              <w:bottom w:val="single" w:sz="4" w:space="0" w:color="auto"/>
              <w:right w:val="single" w:sz="4" w:space="0" w:color="auto"/>
            </w:tcBorders>
            <w:shd w:val="clear" w:color="auto" w:fill="auto"/>
            <w:vAlign w:val="center"/>
          </w:tcPr>
          <w:p w14:paraId="792AF7E0"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265C0951" w14:textId="77777777">
        <w:trPr>
          <w:trHeight w:val="331"/>
        </w:trPr>
        <w:tc>
          <w:tcPr>
            <w:tcW w:w="691" w:type="dxa"/>
            <w:vMerge/>
            <w:tcBorders>
              <w:top w:val="nil"/>
              <w:left w:val="single" w:sz="4" w:space="0" w:color="auto"/>
              <w:bottom w:val="single" w:sz="4" w:space="0" w:color="auto"/>
              <w:right w:val="single" w:sz="4" w:space="0" w:color="auto"/>
            </w:tcBorders>
            <w:vAlign w:val="center"/>
          </w:tcPr>
          <w:p w14:paraId="078848A7"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1257E9DE" w14:textId="77777777" w:rsidR="001A1B70" w:rsidRDefault="001A1B70">
            <w:pPr>
              <w:widowControl/>
              <w:jc w:val="left"/>
              <w:rPr>
                <w:rFonts w:ascii="宋体" w:eastAsia="宋体" w:hAnsi="宋体" w:cs="宋体"/>
                <w:color w:val="000000"/>
                <w:kern w:val="0"/>
                <w:sz w:val="18"/>
                <w:szCs w:val="18"/>
              </w:rPr>
            </w:pPr>
          </w:p>
        </w:tc>
        <w:tc>
          <w:tcPr>
            <w:tcW w:w="691" w:type="dxa"/>
            <w:vMerge/>
            <w:tcBorders>
              <w:top w:val="nil"/>
              <w:left w:val="single" w:sz="4" w:space="0" w:color="auto"/>
              <w:bottom w:val="single" w:sz="4" w:space="0" w:color="auto"/>
              <w:right w:val="single" w:sz="4" w:space="0" w:color="auto"/>
            </w:tcBorders>
            <w:vAlign w:val="center"/>
          </w:tcPr>
          <w:p w14:paraId="51B3954B"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000000"/>
            </w:tcBorders>
            <w:shd w:val="clear" w:color="auto" w:fill="auto"/>
            <w:vAlign w:val="center"/>
          </w:tcPr>
          <w:p w14:paraId="717343C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钻探工作</w:t>
            </w:r>
          </w:p>
        </w:tc>
        <w:tc>
          <w:tcPr>
            <w:tcW w:w="816" w:type="dxa"/>
            <w:tcBorders>
              <w:top w:val="nil"/>
              <w:left w:val="nil"/>
              <w:bottom w:val="single" w:sz="4" w:space="0" w:color="auto"/>
              <w:right w:val="single" w:sz="4" w:space="0" w:color="auto"/>
            </w:tcBorders>
            <w:shd w:val="clear" w:color="auto" w:fill="auto"/>
            <w:vAlign w:val="center"/>
          </w:tcPr>
          <w:p w14:paraId="6DFD516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520m</w:t>
            </w:r>
          </w:p>
        </w:tc>
        <w:tc>
          <w:tcPr>
            <w:tcW w:w="699" w:type="dxa"/>
            <w:tcBorders>
              <w:top w:val="nil"/>
              <w:left w:val="nil"/>
              <w:bottom w:val="single" w:sz="4" w:space="0" w:color="auto"/>
              <w:right w:val="single" w:sz="4" w:space="0" w:color="auto"/>
            </w:tcBorders>
            <w:shd w:val="clear" w:color="auto" w:fill="auto"/>
            <w:vAlign w:val="center"/>
          </w:tcPr>
          <w:p w14:paraId="2A28201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520.5m</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606456E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612" w:type="dxa"/>
            <w:tcBorders>
              <w:top w:val="nil"/>
              <w:left w:val="nil"/>
              <w:bottom w:val="single" w:sz="4" w:space="0" w:color="auto"/>
              <w:right w:val="nil"/>
            </w:tcBorders>
            <w:shd w:val="clear" w:color="auto" w:fill="auto"/>
            <w:vAlign w:val="center"/>
          </w:tcPr>
          <w:p w14:paraId="046653A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295" w:type="dxa"/>
            <w:tcBorders>
              <w:top w:val="nil"/>
              <w:left w:val="single" w:sz="4" w:space="0" w:color="auto"/>
              <w:bottom w:val="single" w:sz="4" w:space="0" w:color="auto"/>
              <w:right w:val="single" w:sz="4" w:space="0" w:color="auto"/>
            </w:tcBorders>
            <w:shd w:val="clear" w:color="auto" w:fill="auto"/>
            <w:vAlign w:val="center"/>
          </w:tcPr>
          <w:p w14:paraId="64A4EE6F"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429CEE06" w14:textId="77777777">
        <w:trPr>
          <w:trHeight w:val="331"/>
        </w:trPr>
        <w:tc>
          <w:tcPr>
            <w:tcW w:w="691" w:type="dxa"/>
            <w:vMerge/>
            <w:tcBorders>
              <w:top w:val="nil"/>
              <w:left w:val="single" w:sz="4" w:space="0" w:color="auto"/>
              <w:bottom w:val="single" w:sz="4" w:space="0" w:color="auto"/>
              <w:right w:val="single" w:sz="4" w:space="0" w:color="auto"/>
            </w:tcBorders>
            <w:vAlign w:val="center"/>
          </w:tcPr>
          <w:p w14:paraId="33DE3EF8"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70228210" w14:textId="77777777" w:rsidR="001A1B70" w:rsidRDefault="001A1B70">
            <w:pPr>
              <w:widowControl/>
              <w:jc w:val="left"/>
              <w:rPr>
                <w:rFonts w:ascii="宋体" w:eastAsia="宋体" w:hAnsi="宋体" w:cs="宋体"/>
                <w:color w:val="000000"/>
                <w:kern w:val="0"/>
                <w:sz w:val="18"/>
                <w:szCs w:val="18"/>
              </w:rPr>
            </w:pPr>
          </w:p>
        </w:tc>
        <w:tc>
          <w:tcPr>
            <w:tcW w:w="691" w:type="dxa"/>
            <w:vMerge/>
            <w:tcBorders>
              <w:top w:val="nil"/>
              <w:left w:val="single" w:sz="4" w:space="0" w:color="auto"/>
              <w:bottom w:val="single" w:sz="4" w:space="0" w:color="auto"/>
              <w:right w:val="single" w:sz="4" w:space="0" w:color="auto"/>
            </w:tcBorders>
            <w:vAlign w:val="center"/>
          </w:tcPr>
          <w:p w14:paraId="76E49512"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000000"/>
            </w:tcBorders>
            <w:shd w:val="clear" w:color="auto" w:fill="auto"/>
            <w:vAlign w:val="center"/>
          </w:tcPr>
          <w:p w14:paraId="3A37DE15"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采加化工作</w:t>
            </w:r>
          </w:p>
        </w:tc>
        <w:tc>
          <w:tcPr>
            <w:tcW w:w="816" w:type="dxa"/>
            <w:tcBorders>
              <w:top w:val="nil"/>
              <w:left w:val="nil"/>
              <w:bottom w:val="single" w:sz="4" w:space="0" w:color="auto"/>
              <w:right w:val="single" w:sz="4" w:space="0" w:color="auto"/>
            </w:tcBorders>
            <w:shd w:val="clear" w:color="auto" w:fill="auto"/>
            <w:vAlign w:val="center"/>
          </w:tcPr>
          <w:p w14:paraId="0C4F9FE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885件</w:t>
            </w:r>
          </w:p>
        </w:tc>
        <w:tc>
          <w:tcPr>
            <w:tcW w:w="699" w:type="dxa"/>
            <w:tcBorders>
              <w:top w:val="nil"/>
              <w:left w:val="nil"/>
              <w:bottom w:val="single" w:sz="4" w:space="0" w:color="auto"/>
              <w:right w:val="single" w:sz="4" w:space="0" w:color="auto"/>
            </w:tcBorders>
            <w:shd w:val="clear" w:color="auto" w:fill="auto"/>
            <w:vAlign w:val="center"/>
          </w:tcPr>
          <w:p w14:paraId="65B707D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887件</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39B4742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12" w:type="dxa"/>
            <w:tcBorders>
              <w:top w:val="nil"/>
              <w:left w:val="nil"/>
              <w:bottom w:val="single" w:sz="4" w:space="0" w:color="auto"/>
              <w:right w:val="nil"/>
            </w:tcBorders>
            <w:shd w:val="clear" w:color="auto" w:fill="auto"/>
            <w:vAlign w:val="center"/>
          </w:tcPr>
          <w:p w14:paraId="5ADA07F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295" w:type="dxa"/>
            <w:tcBorders>
              <w:top w:val="nil"/>
              <w:left w:val="single" w:sz="4" w:space="0" w:color="auto"/>
              <w:bottom w:val="single" w:sz="4" w:space="0" w:color="auto"/>
              <w:right w:val="single" w:sz="4" w:space="0" w:color="auto"/>
            </w:tcBorders>
            <w:shd w:val="clear" w:color="auto" w:fill="auto"/>
            <w:vAlign w:val="center"/>
          </w:tcPr>
          <w:p w14:paraId="796F6C5C"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3632F487" w14:textId="77777777">
        <w:trPr>
          <w:trHeight w:val="331"/>
        </w:trPr>
        <w:tc>
          <w:tcPr>
            <w:tcW w:w="691" w:type="dxa"/>
            <w:vMerge/>
            <w:tcBorders>
              <w:top w:val="nil"/>
              <w:left w:val="single" w:sz="4" w:space="0" w:color="auto"/>
              <w:bottom w:val="single" w:sz="4" w:space="0" w:color="auto"/>
              <w:right w:val="single" w:sz="4" w:space="0" w:color="auto"/>
            </w:tcBorders>
            <w:vAlign w:val="center"/>
          </w:tcPr>
          <w:p w14:paraId="1964258A"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3200CBF1" w14:textId="77777777" w:rsidR="001A1B70" w:rsidRDefault="001A1B70">
            <w:pPr>
              <w:widowControl/>
              <w:jc w:val="left"/>
              <w:rPr>
                <w:rFonts w:ascii="宋体" w:eastAsia="宋体" w:hAnsi="宋体" w:cs="宋体"/>
                <w:color w:val="000000"/>
                <w:kern w:val="0"/>
                <w:sz w:val="18"/>
                <w:szCs w:val="18"/>
              </w:rPr>
            </w:pPr>
          </w:p>
        </w:tc>
        <w:tc>
          <w:tcPr>
            <w:tcW w:w="691" w:type="dxa"/>
            <w:vMerge/>
            <w:tcBorders>
              <w:top w:val="nil"/>
              <w:left w:val="single" w:sz="4" w:space="0" w:color="auto"/>
              <w:bottom w:val="single" w:sz="4" w:space="0" w:color="auto"/>
              <w:right w:val="single" w:sz="4" w:space="0" w:color="auto"/>
            </w:tcBorders>
            <w:vAlign w:val="center"/>
          </w:tcPr>
          <w:p w14:paraId="639CA7DA"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000000"/>
            </w:tcBorders>
            <w:shd w:val="clear" w:color="auto" w:fill="auto"/>
            <w:vAlign w:val="center"/>
          </w:tcPr>
          <w:p w14:paraId="0BE04518"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提交中型以上矿产地</w:t>
            </w:r>
          </w:p>
        </w:tc>
        <w:tc>
          <w:tcPr>
            <w:tcW w:w="816" w:type="dxa"/>
            <w:tcBorders>
              <w:top w:val="nil"/>
              <w:left w:val="nil"/>
              <w:bottom w:val="single" w:sz="4" w:space="0" w:color="auto"/>
              <w:right w:val="single" w:sz="4" w:space="0" w:color="auto"/>
            </w:tcBorders>
            <w:shd w:val="clear" w:color="auto" w:fill="auto"/>
            <w:vAlign w:val="center"/>
          </w:tcPr>
          <w:p w14:paraId="35C7569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699" w:type="dxa"/>
            <w:tcBorders>
              <w:top w:val="nil"/>
              <w:left w:val="nil"/>
              <w:bottom w:val="single" w:sz="4" w:space="0" w:color="auto"/>
              <w:right w:val="single" w:sz="4" w:space="0" w:color="auto"/>
            </w:tcBorders>
            <w:shd w:val="clear" w:color="auto" w:fill="auto"/>
            <w:vAlign w:val="center"/>
          </w:tcPr>
          <w:p w14:paraId="3B52243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59443CC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12" w:type="dxa"/>
            <w:tcBorders>
              <w:top w:val="nil"/>
              <w:left w:val="nil"/>
              <w:bottom w:val="single" w:sz="4" w:space="0" w:color="auto"/>
              <w:right w:val="nil"/>
            </w:tcBorders>
            <w:shd w:val="clear" w:color="auto" w:fill="auto"/>
            <w:vAlign w:val="center"/>
          </w:tcPr>
          <w:p w14:paraId="29DB8BB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295" w:type="dxa"/>
            <w:tcBorders>
              <w:top w:val="nil"/>
              <w:left w:val="single" w:sz="4" w:space="0" w:color="auto"/>
              <w:bottom w:val="single" w:sz="4" w:space="0" w:color="auto"/>
              <w:right w:val="single" w:sz="4" w:space="0" w:color="auto"/>
            </w:tcBorders>
            <w:shd w:val="clear" w:color="auto" w:fill="auto"/>
            <w:vAlign w:val="center"/>
          </w:tcPr>
          <w:p w14:paraId="668C7A0B"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4B9D3732" w14:textId="77777777">
        <w:trPr>
          <w:trHeight w:val="496"/>
        </w:trPr>
        <w:tc>
          <w:tcPr>
            <w:tcW w:w="691" w:type="dxa"/>
            <w:vMerge/>
            <w:tcBorders>
              <w:top w:val="nil"/>
              <w:left w:val="single" w:sz="4" w:space="0" w:color="auto"/>
              <w:bottom w:val="single" w:sz="4" w:space="0" w:color="auto"/>
              <w:right w:val="single" w:sz="4" w:space="0" w:color="auto"/>
            </w:tcBorders>
            <w:vAlign w:val="center"/>
          </w:tcPr>
          <w:p w14:paraId="5BDBB489"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16A9CF47" w14:textId="77777777" w:rsidR="001A1B70" w:rsidRDefault="001A1B70">
            <w:pPr>
              <w:widowControl/>
              <w:jc w:val="left"/>
              <w:rPr>
                <w:rFonts w:ascii="宋体" w:eastAsia="宋体" w:hAnsi="宋体" w:cs="宋体"/>
                <w:color w:val="000000"/>
                <w:kern w:val="0"/>
                <w:sz w:val="18"/>
                <w:szCs w:val="18"/>
              </w:rPr>
            </w:pPr>
          </w:p>
        </w:tc>
        <w:tc>
          <w:tcPr>
            <w:tcW w:w="691" w:type="dxa"/>
            <w:vMerge/>
            <w:tcBorders>
              <w:top w:val="nil"/>
              <w:left w:val="single" w:sz="4" w:space="0" w:color="auto"/>
              <w:bottom w:val="single" w:sz="4" w:space="0" w:color="auto"/>
              <w:right w:val="single" w:sz="4" w:space="0" w:color="auto"/>
            </w:tcBorders>
            <w:vAlign w:val="center"/>
          </w:tcPr>
          <w:p w14:paraId="0B8192AA"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000000"/>
            </w:tcBorders>
            <w:shd w:val="clear" w:color="auto" w:fill="auto"/>
            <w:vAlign w:val="center"/>
          </w:tcPr>
          <w:p w14:paraId="04E43C42"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新发现重要矿产资源大中型矿矿产地</w:t>
            </w:r>
          </w:p>
        </w:tc>
        <w:tc>
          <w:tcPr>
            <w:tcW w:w="816" w:type="dxa"/>
            <w:tcBorders>
              <w:top w:val="nil"/>
              <w:left w:val="nil"/>
              <w:bottom w:val="single" w:sz="4" w:space="0" w:color="auto"/>
              <w:right w:val="single" w:sz="4" w:space="0" w:color="auto"/>
            </w:tcBorders>
            <w:shd w:val="clear" w:color="auto" w:fill="auto"/>
            <w:vAlign w:val="center"/>
          </w:tcPr>
          <w:p w14:paraId="42E861C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699" w:type="dxa"/>
            <w:tcBorders>
              <w:top w:val="nil"/>
              <w:left w:val="nil"/>
              <w:bottom w:val="single" w:sz="4" w:space="0" w:color="auto"/>
              <w:right w:val="single" w:sz="4" w:space="0" w:color="auto"/>
            </w:tcBorders>
            <w:shd w:val="clear" w:color="auto" w:fill="auto"/>
            <w:vAlign w:val="center"/>
          </w:tcPr>
          <w:p w14:paraId="67FCEDA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小型</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6D362D5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612" w:type="dxa"/>
            <w:tcBorders>
              <w:top w:val="nil"/>
              <w:left w:val="nil"/>
              <w:bottom w:val="single" w:sz="4" w:space="0" w:color="auto"/>
              <w:right w:val="nil"/>
            </w:tcBorders>
            <w:shd w:val="clear" w:color="auto" w:fill="auto"/>
            <w:vAlign w:val="center"/>
          </w:tcPr>
          <w:p w14:paraId="5276E86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5" w:type="dxa"/>
            <w:tcBorders>
              <w:top w:val="nil"/>
              <w:left w:val="single" w:sz="4" w:space="0" w:color="auto"/>
              <w:bottom w:val="single" w:sz="4" w:space="0" w:color="auto"/>
              <w:right w:val="single" w:sz="4" w:space="0" w:color="auto"/>
            </w:tcBorders>
            <w:shd w:val="clear" w:color="auto" w:fill="auto"/>
            <w:vAlign w:val="center"/>
          </w:tcPr>
          <w:p w14:paraId="36BEAA6F"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4DB5A213" w14:textId="77777777">
        <w:trPr>
          <w:trHeight w:val="601"/>
        </w:trPr>
        <w:tc>
          <w:tcPr>
            <w:tcW w:w="691" w:type="dxa"/>
            <w:vMerge/>
            <w:tcBorders>
              <w:top w:val="nil"/>
              <w:left w:val="single" w:sz="4" w:space="0" w:color="auto"/>
              <w:bottom w:val="single" w:sz="4" w:space="0" w:color="auto"/>
              <w:right w:val="single" w:sz="4" w:space="0" w:color="auto"/>
            </w:tcBorders>
            <w:vAlign w:val="center"/>
          </w:tcPr>
          <w:p w14:paraId="695B4EF4"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6EF0E604" w14:textId="77777777" w:rsidR="001A1B70" w:rsidRDefault="001A1B70">
            <w:pPr>
              <w:widowControl/>
              <w:jc w:val="left"/>
              <w:rPr>
                <w:rFonts w:ascii="宋体" w:eastAsia="宋体" w:hAnsi="宋体" w:cs="宋体"/>
                <w:color w:val="000000"/>
                <w:kern w:val="0"/>
                <w:sz w:val="18"/>
                <w:szCs w:val="18"/>
              </w:rPr>
            </w:pPr>
          </w:p>
        </w:tc>
        <w:tc>
          <w:tcPr>
            <w:tcW w:w="691" w:type="dxa"/>
            <w:tcBorders>
              <w:top w:val="nil"/>
              <w:left w:val="nil"/>
              <w:bottom w:val="nil"/>
              <w:right w:val="single" w:sz="4" w:space="0" w:color="auto"/>
            </w:tcBorders>
            <w:shd w:val="clear" w:color="auto" w:fill="auto"/>
            <w:vAlign w:val="center"/>
          </w:tcPr>
          <w:p w14:paraId="2AB51F91"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质量指标</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0188B7C0"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地质勘查项目验收合格率</w:t>
            </w:r>
          </w:p>
        </w:tc>
        <w:tc>
          <w:tcPr>
            <w:tcW w:w="816" w:type="dxa"/>
            <w:tcBorders>
              <w:top w:val="nil"/>
              <w:left w:val="nil"/>
              <w:bottom w:val="single" w:sz="4" w:space="0" w:color="auto"/>
              <w:right w:val="single" w:sz="4" w:space="0" w:color="auto"/>
            </w:tcBorders>
            <w:shd w:val="clear" w:color="auto" w:fill="auto"/>
            <w:vAlign w:val="center"/>
          </w:tcPr>
          <w:p w14:paraId="74FDEB75"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699" w:type="dxa"/>
            <w:tcBorders>
              <w:top w:val="nil"/>
              <w:left w:val="nil"/>
              <w:bottom w:val="single" w:sz="4" w:space="0" w:color="auto"/>
              <w:right w:val="single" w:sz="4" w:space="0" w:color="auto"/>
            </w:tcBorders>
            <w:shd w:val="clear" w:color="auto" w:fill="auto"/>
            <w:vAlign w:val="center"/>
          </w:tcPr>
          <w:p w14:paraId="4C3ED5E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219FC6D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612" w:type="dxa"/>
            <w:tcBorders>
              <w:top w:val="nil"/>
              <w:left w:val="nil"/>
              <w:bottom w:val="single" w:sz="4" w:space="0" w:color="auto"/>
              <w:right w:val="nil"/>
            </w:tcBorders>
            <w:shd w:val="clear" w:color="auto" w:fill="auto"/>
            <w:vAlign w:val="center"/>
          </w:tcPr>
          <w:p w14:paraId="099B34F8"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295" w:type="dxa"/>
            <w:tcBorders>
              <w:top w:val="nil"/>
              <w:left w:val="single" w:sz="4" w:space="0" w:color="auto"/>
              <w:bottom w:val="single" w:sz="4" w:space="0" w:color="auto"/>
              <w:right w:val="single" w:sz="4" w:space="0" w:color="auto"/>
            </w:tcBorders>
            <w:shd w:val="clear" w:color="auto" w:fill="auto"/>
            <w:vAlign w:val="center"/>
          </w:tcPr>
          <w:p w14:paraId="224BB6EF"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184FE867" w14:textId="77777777">
        <w:trPr>
          <w:trHeight w:val="677"/>
        </w:trPr>
        <w:tc>
          <w:tcPr>
            <w:tcW w:w="691" w:type="dxa"/>
            <w:vMerge/>
            <w:tcBorders>
              <w:top w:val="nil"/>
              <w:left w:val="single" w:sz="4" w:space="0" w:color="auto"/>
              <w:bottom w:val="single" w:sz="4" w:space="0" w:color="auto"/>
              <w:right w:val="single" w:sz="4" w:space="0" w:color="auto"/>
            </w:tcBorders>
            <w:vAlign w:val="center"/>
          </w:tcPr>
          <w:p w14:paraId="4C179608"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3FE396A9" w14:textId="77777777" w:rsidR="001A1B70" w:rsidRDefault="001A1B70">
            <w:pPr>
              <w:widowControl/>
              <w:jc w:val="left"/>
              <w:rPr>
                <w:rFonts w:ascii="宋体" w:eastAsia="宋体" w:hAnsi="宋体" w:cs="宋体"/>
                <w:color w:val="000000"/>
                <w:kern w:val="0"/>
                <w:sz w:val="18"/>
                <w:szCs w:val="18"/>
              </w:rPr>
            </w:pPr>
          </w:p>
        </w:tc>
        <w:tc>
          <w:tcPr>
            <w:tcW w:w="691" w:type="dxa"/>
            <w:tcBorders>
              <w:top w:val="single" w:sz="4" w:space="0" w:color="auto"/>
              <w:left w:val="nil"/>
              <w:bottom w:val="single" w:sz="4" w:space="0" w:color="auto"/>
              <w:right w:val="single" w:sz="4" w:space="0" w:color="auto"/>
            </w:tcBorders>
            <w:shd w:val="clear" w:color="auto" w:fill="auto"/>
            <w:vAlign w:val="center"/>
          </w:tcPr>
          <w:p w14:paraId="19179E80"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时效指标</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3A284474"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地质勘查项目完成及时性</w:t>
            </w:r>
          </w:p>
        </w:tc>
        <w:tc>
          <w:tcPr>
            <w:tcW w:w="816" w:type="dxa"/>
            <w:tcBorders>
              <w:top w:val="nil"/>
              <w:left w:val="nil"/>
              <w:bottom w:val="single" w:sz="4" w:space="0" w:color="auto"/>
              <w:right w:val="single" w:sz="4" w:space="0" w:color="auto"/>
            </w:tcBorders>
            <w:shd w:val="clear" w:color="auto" w:fill="auto"/>
            <w:vAlign w:val="center"/>
          </w:tcPr>
          <w:p w14:paraId="35D6F99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及时</w:t>
            </w:r>
          </w:p>
        </w:tc>
        <w:tc>
          <w:tcPr>
            <w:tcW w:w="699" w:type="dxa"/>
            <w:tcBorders>
              <w:top w:val="nil"/>
              <w:left w:val="nil"/>
              <w:bottom w:val="single" w:sz="4" w:space="0" w:color="auto"/>
              <w:right w:val="single" w:sz="4" w:space="0" w:color="auto"/>
            </w:tcBorders>
            <w:shd w:val="clear" w:color="auto" w:fill="auto"/>
            <w:vAlign w:val="center"/>
          </w:tcPr>
          <w:p w14:paraId="1331314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及时</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613D39F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612" w:type="dxa"/>
            <w:tcBorders>
              <w:top w:val="nil"/>
              <w:left w:val="nil"/>
              <w:bottom w:val="single" w:sz="4" w:space="0" w:color="auto"/>
              <w:right w:val="nil"/>
            </w:tcBorders>
            <w:shd w:val="clear" w:color="auto" w:fill="auto"/>
            <w:vAlign w:val="center"/>
          </w:tcPr>
          <w:p w14:paraId="04E51D7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295" w:type="dxa"/>
            <w:tcBorders>
              <w:top w:val="nil"/>
              <w:left w:val="single" w:sz="4" w:space="0" w:color="auto"/>
              <w:bottom w:val="single" w:sz="4" w:space="0" w:color="auto"/>
              <w:right w:val="single" w:sz="4" w:space="0" w:color="auto"/>
            </w:tcBorders>
            <w:shd w:val="clear" w:color="auto" w:fill="auto"/>
            <w:vAlign w:val="center"/>
          </w:tcPr>
          <w:p w14:paraId="64A7E6D8"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72C3D008" w14:textId="77777777">
        <w:trPr>
          <w:trHeight w:val="616"/>
        </w:trPr>
        <w:tc>
          <w:tcPr>
            <w:tcW w:w="691" w:type="dxa"/>
            <w:vMerge/>
            <w:tcBorders>
              <w:top w:val="nil"/>
              <w:left w:val="single" w:sz="4" w:space="0" w:color="auto"/>
              <w:bottom w:val="single" w:sz="4" w:space="0" w:color="auto"/>
              <w:right w:val="single" w:sz="4" w:space="0" w:color="auto"/>
            </w:tcBorders>
            <w:vAlign w:val="center"/>
          </w:tcPr>
          <w:p w14:paraId="4C937B87" w14:textId="77777777" w:rsidR="001A1B70" w:rsidRDefault="001A1B70">
            <w:pPr>
              <w:widowControl/>
              <w:jc w:val="left"/>
              <w:rPr>
                <w:rFonts w:ascii="宋体" w:eastAsia="宋体" w:hAnsi="宋体" w:cs="宋体"/>
                <w:color w:val="000000"/>
                <w:kern w:val="0"/>
                <w:sz w:val="18"/>
                <w:szCs w:val="18"/>
              </w:rPr>
            </w:pPr>
          </w:p>
        </w:tc>
        <w:tc>
          <w:tcPr>
            <w:tcW w:w="675"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50F6C82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效益指标（30分）</w:t>
            </w:r>
          </w:p>
        </w:tc>
        <w:tc>
          <w:tcPr>
            <w:tcW w:w="691" w:type="dxa"/>
            <w:tcBorders>
              <w:top w:val="nil"/>
              <w:left w:val="nil"/>
              <w:bottom w:val="single" w:sz="4" w:space="0" w:color="auto"/>
              <w:right w:val="single" w:sz="4" w:space="0" w:color="auto"/>
            </w:tcBorders>
            <w:shd w:val="clear" w:color="auto" w:fill="auto"/>
            <w:vAlign w:val="center"/>
          </w:tcPr>
          <w:p w14:paraId="26695F67"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经济效益指标</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337DC717"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新发现矿产资源经济价值</w:t>
            </w:r>
          </w:p>
        </w:tc>
        <w:tc>
          <w:tcPr>
            <w:tcW w:w="816" w:type="dxa"/>
            <w:tcBorders>
              <w:top w:val="nil"/>
              <w:left w:val="nil"/>
              <w:bottom w:val="single" w:sz="4" w:space="0" w:color="auto"/>
              <w:right w:val="single" w:sz="4" w:space="0" w:color="auto"/>
            </w:tcBorders>
            <w:shd w:val="clear" w:color="auto" w:fill="auto"/>
            <w:vAlign w:val="center"/>
          </w:tcPr>
          <w:p w14:paraId="7B4B7A9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312万元</w:t>
            </w:r>
          </w:p>
        </w:tc>
        <w:tc>
          <w:tcPr>
            <w:tcW w:w="699" w:type="dxa"/>
            <w:tcBorders>
              <w:top w:val="nil"/>
              <w:left w:val="nil"/>
              <w:bottom w:val="single" w:sz="4" w:space="0" w:color="auto"/>
              <w:right w:val="single" w:sz="4" w:space="0" w:color="auto"/>
            </w:tcBorders>
            <w:shd w:val="clear" w:color="auto" w:fill="auto"/>
            <w:vAlign w:val="center"/>
          </w:tcPr>
          <w:p w14:paraId="19AA1C3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429万元</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2E0A2AE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612" w:type="dxa"/>
            <w:tcBorders>
              <w:top w:val="nil"/>
              <w:left w:val="nil"/>
              <w:bottom w:val="single" w:sz="4" w:space="0" w:color="auto"/>
              <w:right w:val="nil"/>
            </w:tcBorders>
            <w:shd w:val="clear" w:color="auto" w:fill="auto"/>
            <w:vAlign w:val="center"/>
          </w:tcPr>
          <w:p w14:paraId="571C921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1295" w:type="dxa"/>
            <w:tcBorders>
              <w:top w:val="nil"/>
              <w:left w:val="single" w:sz="4" w:space="0" w:color="auto"/>
              <w:bottom w:val="single" w:sz="4" w:space="0" w:color="auto"/>
              <w:right w:val="single" w:sz="4" w:space="0" w:color="auto"/>
            </w:tcBorders>
            <w:shd w:val="clear" w:color="auto" w:fill="auto"/>
            <w:vAlign w:val="center"/>
          </w:tcPr>
          <w:p w14:paraId="7E1E7D8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1A1B70" w14:paraId="00AA4CEC" w14:textId="77777777">
        <w:trPr>
          <w:trHeight w:val="616"/>
        </w:trPr>
        <w:tc>
          <w:tcPr>
            <w:tcW w:w="691" w:type="dxa"/>
            <w:vMerge/>
            <w:tcBorders>
              <w:top w:val="nil"/>
              <w:left w:val="single" w:sz="4" w:space="0" w:color="auto"/>
              <w:bottom w:val="single" w:sz="4" w:space="0" w:color="auto"/>
              <w:right w:val="single" w:sz="4" w:space="0" w:color="auto"/>
            </w:tcBorders>
            <w:vAlign w:val="center"/>
          </w:tcPr>
          <w:p w14:paraId="5D10B120"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6467F9F4" w14:textId="77777777" w:rsidR="001A1B70" w:rsidRDefault="001A1B70">
            <w:pPr>
              <w:widowControl/>
              <w:jc w:val="left"/>
              <w:rPr>
                <w:rFonts w:ascii="宋体" w:eastAsia="宋体" w:hAnsi="宋体" w:cs="宋体"/>
                <w:color w:val="000000"/>
                <w:kern w:val="0"/>
                <w:sz w:val="18"/>
                <w:szCs w:val="18"/>
              </w:rPr>
            </w:pPr>
          </w:p>
        </w:tc>
        <w:tc>
          <w:tcPr>
            <w:tcW w:w="691" w:type="dxa"/>
            <w:tcBorders>
              <w:top w:val="nil"/>
              <w:left w:val="nil"/>
              <w:bottom w:val="single" w:sz="4" w:space="0" w:color="auto"/>
              <w:right w:val="single" w:sz="4" w:space="0" w:color="auto"/>
            </w:tcBorders>
            <w:shd w:val="clear" w:color="auto" w:fill="auto"/>
            <w:vAlign w:val="center"/>
          </w:tcPr>
          <w:p w14:paraId="03ED03F9"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社会效益指标</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36BE2460"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地质勘查项目安全事故数</w:t>
            </w:r>
          </w:p>
        </w:tc>
        <w:tc>
          <w:tcPr>
            <w:tcW w:w="816" w:type="dxa"/>
            <w:tcBorders>
              <w:top w:val="nil"/>
              <w:left w:val="nil"/>
              <w:bottom w:val="single" w:sz="4" w:space="0" w:color="auto"/>
              <w:right w:val="single" w:sz="4" w:space="0" w:color="auto"/>
            </w:tcBorders>
            <w:shd w:val="clear" w:color="auto" w:fill="auto"/>
            <w:vAlign w:val="center"/>
          </w:tcPr>
          <w:p w14:paraId="3786443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699" w:type="dxa"/>
            <w:tcBorders>
              <w:top w:val="nil"/>
              <w:left w:val="nil"/>
              <w:bottom w:val="single" w:sz="4" w:space="0" w:color="auto"/>
              <w:right w:val="single" w:sz="4" w:space="0" w:color="auto"/>
            </w:tcBorders>
            <w:shd w:val="clear" w:color="auto" w:fill="auto"/>
            <w:vAlign w:val="center"/>
          </w:tcPr>
          <w:p w14:paraId="34F343C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737AF3D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612" w:type="dxa"/>
            <w:tcBorders>
              <w:top w:val="nil"/>
              <w:left w:val="nil"/>
              <w:bottom w:val="single" w:sz="4" w:space="0" w:color="auto"/>
              <w:right w:val="nil"/>
            </w:tcBorders>
            <w:shd w:val="clear" w:color="auto" w:fill="auto"/>
            <w:vAlign w:val="center"/>
          </w:tcPr>
          <w:p w14:paraId="4EE8755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295" w:type="dxa"/>
            <w:tcBorders>
              <w:top w:val="nil"/>
              <w:left w:val="single" w:sz="4" w:space="0" w:color="auto"/>
              <w:bottom w:val="single" w:sz="4" w:space="0" w:color="auto"/>
              <w:right w:val="single" w:sz="4" w:space="0" w:color="auto"/>
            </w:tcBorders>
            <w:shd w:val="clear" w:color="auto" w:fill="auto"/>
            <w:vAlign w:val="center"/>
          </w:tcPr>
          <w:p w14:paraId="46E9568D"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1C860CA0" w14:textId="77777777">
        <w:trPr>
          <w:trHeight w:val="616"/>
        </w:trPr>
        <w:tc>
          <w:tcPr>
            <w:tcW w:w="691" w:type="dxa"/>
            <w:vMerge/>
            <w:tcBorders>
              <w:top w:val="nil"/>
              <w:left w:val="single" w:sz="4" w:space="0" w:color="auto"/>
              <w:bottom w:val="single" w:sz="4" w:space="0" w:color="auto"/>
              <w:right w:val="single" w:sz="4" w:space="0" w:color="auto"/>
            </w:tcBorders>
            <w:vAlign w:val="center"/>
          </w:tcPr>
          <w:p w14:paraId="2055AA37"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116FC777" w14:textId="77777777" w:rsidR="001A1B70" w:rsidRDefault="001A1B70">
            <w:pPr>
              <w:widowControl/>
              <w:jc w:val="left"/>
              <w:rPr>
                <w:rFonts w:ascii="宋体" w:eastAsia="宋体" w:hAnsi="宋体" w:cs="宋体"/>
                <w:color w:val="000000"/>
                <w:kern w:val="0"/>
                <w:sz w:val="18"/>
                <w:szCs w:val="18"/>
              </w:rPr>
            </w:pPr>
          </w:p>
        </w:tc>
        <w:tc>
          <w:tcPr>
            <w:tcW w:w="691" w:type="dxa"/>
            <w:vMerge w:val="restart"/>
            <w:tcBorders>
              <w:top w:val="nil"/>
              <w:left w:val="single" w:sz="4" w:space="0" w:color="auto"/>
              <w:bottom w:val="single" w:sz="4" w:space="0" w:color="000000"/>
              <w:right w:val="single" w:sz="4" w:space="0" w:color="auto"/>
            </w:tcBorders>
            <w:shd w:val="clear" w:color="auto" w:fill="auto"/>
            <w:vAlign w:val="center"/>
          </w:tcPr>
          <w:p w14:paraId="0843EA27"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可持续影响力指标</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307A81B2"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档案管理机制健全性</w:t>
            </w:r>
          </w:p>
        </w:tc>
        <w:tc>
          <w:tcPr>
            <w:tcW w:w="816" w:type="dxa"/>
            <w:tcBorders>
              <w:top w:val="nil"/>
              <w:left w:val="nil"/>
              <w:bottom w:val="single" w:sz="4" w:space="0" w:color="auto"/>
              <w:right w:val="single" w:sz="4" w:space="0" w:color="auto"/>
            </w:tcBorders>
            <w:shd w:val="clear" w:color="auto" w:fill="auto"/>
            <w:vAlign w:val="center"/>
          </w:tcPr>
          <w:p w14:paraId="66CE493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699" w:type="dxa"/>
            <w:tcBorders>
              <w:top w:val="nil"/>
              <w:left w:val="nil"/>
              <w:bottom w:val="single" w:sz="4" w:space="0" w:color="auto"/>
              <w:right w:val="single" w:sz="4" w:space="0" w:color="auto"/>
            </w:tcBorders>
            <w:shd w:val="clear" w:color="auto" w:fill="auto"/>
            <w:vAlign w:val="center"/>
          </w:tcPr>
          <w:p w14:paraId="12DC9AD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342DEF72"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12" w:type="dxa"/>
            <w:tcBorders>
              <w:top w:val="nil"/>
              <w:left w:val="nil"/>
              <w:bottom w:val="single" w:sz="4" w:space="0" w:color="auto"/>
              <w:right w:val="nil"/>
            </w:tcBorders>
            <w:shd w:val="clear" w:color="auto" w:fill="auto"/>
            <w:vAlign w:val="center"/>
          </w:tcPr>
          <w:p w14:paraId="6147B61D"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295" w:type="dxa"/>
            <w:tcBorders>
              <w:top w:val="nil"/>
              <w:left w:val="single" w:sz="4" w:space="0" w:color="auto"/>
              <w:bottom w:val="single" w:sz="4" w:space="0" w:color="auto"/>
              <w:right w:val="single" w:sz="4" w:space="0" w:color="auto"/>
            </w:tcBorders>
            <w:shd w:val="clear" w:color="auto" w:fill="auto"/>
            <w:vAlign w:val="center"/>
          </w:tcPr>
          <w:p w14:paraId="17225E3D"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7D3F94EB" w14:textId="77777777">
        <w:trPr>
          <w:trHeight w:val="463"/>
        </w:trPr>
        <w:tc>
          <w:tcPr>
            <w:tcW w:w="691" w:type="dxa"/>
            <w:vMerge/>
            <w:tcBorders>
              <w:top w:val="nil"/>
              <w:left w:val="single" w:sz="4" w:space="0" w:color="auto"/>
              <w:bottom w:val="single" w:sz="4" w:space="0" w:color="auto"/>
              <w:right w:val="single" w:sz="4" w:space="0" w:color="auto"/>
            </w:tcBorders>
            <w:vAlign w:val="center"/>
          </w:tcPr>
          <w:p w14:paraId="5D9F0E05"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39E9C2FD" w14:textId="77777777" w:rsidR="001A1B70" w:rsidRDefault="001A1B70">
            <w:pPr>
              <w:widowControl/>
              <w:jc w:val="left"/>
              <w:rPr>
                <w:rFonts w:ascii="宋体" w:eastAsia="宋体" w:hAnsi="宋体" w:cs="宋体"/>
                <w:color w:val="000000"/>
                <w:kern w:val="0"/>
                <w:sz w:val="18"/>
                <w:szCs w:val="18"/>
              </w:rPr>
            </w:pPr>
          </w:p>
        </w:tc>
        <w:tc>
          <w:tcPr>
            <w:tcW w:w="691" w:type="dxa"/>
            <w:vMerge/>
            <w:tcBorders>
              <w:top w:val="nil"/>
              <w:left w:val="single" w:sz="4" w:space="0" w:color="auto"/>
              <w:bottom w:val="single" w:sz="4" w:space="0" w:color="000000"/>
              <w:right w:val="single" w:sz="4" w:space="0" w:color="auto"/>
            </w:tcBorders>
            <w:vAlign w:val="center"/>
          </w:tcPr>
          <w:p w14:paraId="57EA3056"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000000"/>
            </w:tcBorders>
            <w:shd w:val="clear" w:color="auto" w:fill="auto"/>
            <w:vAlign w:val="center"/>
          </w:tcPr>
          <w:p w14:paraId="4E4D3792"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地质勘查项目长效管理机制</w:t>
            </w:r>
          </w:p>
        </w:tc>
        <w:tc>
          <w:tcPr>
            <w:tcW w:w="816" w:type="dxa"/>
            <w:tcBorders>
              <w:top w:val="nil"/>
              <w:left w:val="nil"/>
              <w:bottom w:val="single" w:sz="4" w:space="0" w:color="auto"/>
              <w:right w:val="single" w:sz="4" w:space="0" w:color="auto"/>
            </w:tcBorders>
            <w:shd w:val="clear" w:color="auto" w:fill="auto"/>
            <w:vAlign w:val="center"/>
          </w:tcPr>
          <w:p w14:paraId="0359BE3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建立健全</w:t>
            </w:r>
          </w:p>
        </w:tc>
        <w:tc>
          <w:tcPr>
            <w:tcW w:w="699" w:type="dxa"/>
            <w:tcBorders>
              <w:top w:val="nil"/>
              <w:left w:val="nil"/>
              <w:bottom w:val="single" w:sz="4" w:space="0" w:color="auto"/>
              <w:right w:val="single" w:sz="4" w:space="0" w:color="auto"/>
            </w:tcBorders>
            <w:shd w:val="clear" w:color="auto" w:fill="auto"/>
            <w:vAlign w:val="center"/>
          </w:tcPr>
          <w:p w14:paraId="24E25C0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建立健全</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1AF2616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12" w:type="dxa"/>
            <w:tcBorders>
              <w:top w:val="nil"/>
              <w:left w:val="nil"/>
              <w:bottom w:val="single" w:sz="4" w:space="0" w:color="auto"/>
              <w:right w:val="nil"/>
            </w:tcBorders>
            <w:shd w:val="clear" w:color="auto" w:fill="auto"/>
            <w:vAlign w:val="center"/>
          </w:tcPr>
          <w:p w14:paraId="5F8F5780"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295" w:type="dxa"/>
            <w:tcBorders>
              <w:top w:val="nil"/>
              <w:left w:val="single" w:sz="4" w:space="0" w:color="auto"/>
              <w:bottom w:val="single" w:sz="4" w:space="0" w:color="auto"/>
              <w:right w:val="single" w:sz="4" w:space="0" w:color="auto"/>
            </w:tcBorders>
            <w:shd w:val="clear" w:color="auto" w:fill="auto"/>
            <w:vAlign w:val="center"/>
          </w:tcPr>
          <w:p w14:paraId="191CB45A"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0B7E4EF3" w14:textId="77777777">
        <w:trPr>
          <w:trHeight w:val="403"/>
        </w:trPr>
        <w:tc>
          <w:tcPr>
            <w:tcW w:w="691" w:type="dxa"/>
            <w:vMerge/>
            <w:tcBorders>
              <w:top w:val="nil"/>
              <w:left w:val="single" w:sz="4" w:space="0" w:color="auto"/>
              <w:bottom w:val="single" w:sz="4" w:space="0" w:color="auto"/>
              <w:right w:val="single" w:sz="4" w:space="0" w:color="auto"/>
            </w:tcBorders>
            <w:vAlign w:val="center"/>
          </w:tcPr>
          <w:p w14:paraId="0B40EC5E" w14:textId="77777777" w:rsidR="001A1B70" w:rsidRDefault="001A1B70">
            <w:pPr>
              <w:widowControl/>
              <w:jc w:val="left"/>
              <w:rPr>
                <w:rFonts w:ascii="宋体" w:eastAsia="宋体" w:hAnsi="宋体" w:cs="宋体"/>
                <w:color w:val="000000"/>
                <w:kern w:val="0"/>
                <w:sz w:val="18"/>
                <w:szCs w:val="18"/>
              </w:rPr>
            </w:pPr>
          </w:p>
        </w:tc>
        <w:tc>
          <w:tcPr>
            <w:tcW w:w="675" w:type="dxa"/>
            <w:vMerge/>
            <w:tcBorders>
              <w:top w:val="nil"/>
              <w:left w:val="single" w:sz="4" w:space="0" w:color="auto"/>
              <w:bottom w:val="single" w:sz="4" w:space="0" w:color="auto"/>
              <w:right w:val="single" w:sz="4" w:space="0" w:color="auto"/>
            </w:tcBorders>
            <w:vAlign w:val="center"/>
          </w:tcPr>
          <w:p w14:paraId="54B88254" w14:textId="77777777" w:rsidR="001A1B70" w:rsidRDefault="001A1B70">
            <w:pPr>
              <w:widowControl/>
              <w:jc w:val="left"/>
              <w:rPr>
                <w:rFonts w:ascii="宋体" w:eastAsia="宋体" w:hAnsi="宋体" w:cs="宋体"/>
                <w:color w:val="000000"/>
                <w:kern w:val="0"/>
                <w:sz w:val="18"/>
                <w:szCs w:val="18"/>
              </w:rPr>
            </w:pPr>
          </w:p>
        </w:tc>
        <w:tc>
          <w:tcPr>
            <w:tcW w:w="691" w:type="dxa"/>
            <w:vMerge/>
            <w:tcBorders>
              <w:top w:val="nil"/>
              <w:left w:val="single" w:sz="4" w:space="0" w:color="auto"/>
              <w:bottom w:val="single" w:sz="4" w:space="0" w:color="000000"/>
              <w:right w:val="single" w:sz="4" w:space="0" w:color="auto"/>
            </w:tcBorders>
            <w:vAlign w:val="center"/>
          </w:tcPr>
          <w:p w14:paraId="456CA27D" w14:textId="77777777" w:rsidR="001A1B70" w:rsidRDefault="001A1B70">
            <w:pPr>
              <w:widowControl/>
              <w:jc w:val="left"/>
              <w:rPr>
                <w:rFonts w:ascii="宋体" w:eastAsia="宋体" w:hAnsi="宋体" w:cs="宋体"/>
                <w:color w:val="000000"/>
                <w:kern w:val="0"/>
                <w:sz w:val="18"/>
                <w:szCs w:val="18"/>
              </w:rPr>
            </w:pPr>
          </w:p>
        </w:tc>
        <w:tc>
          <w:tcPr>
            <w:tcW w:w="1900" w:type="dxa"/>
            <w:tcBorders>
              <w:top w:val="single" w:sz="4" w:space="0" w:color="auto"/>
              <w:left w:val="nil"/>
              <w:bottom w:val="single" w:sz="4" w:space="0" w:color="auto"/>
              <w:right w:val="single" w:sz="4" w:space="0" w:color="000000"/>
            </w:tcBorders>
            <w:shd w:val="clear" w:color="auto" w:fill="auto"/>
            <w:vAlign w:val="center"/>
          </w:tcPr>
          <w:p w14:paraId="73A2644F"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生态恢复规划方案健全性</w:t>
            </w:r>
          </w:p>
        </w:tc>
        <w:tc>
          <w:tcPr>
            <w:tcW w:w="816" w:type="dxa"/>
            <w:tcBorders>
              <w:top w:val="nil"/>
              <w:left w:val="nil"/>
              <w:bottom w:val="single" w:sz="4" w:space="0" w:color="auto"/>
              <w:right w:val="single" w:sz="4" w:space="0" w:color="auto"/>
            </w:tcBorders>
            <w:shd w:val="clear" w:color="auto" w:fill="auto"/>
            <w:vAlign w:val="center"/>
          </w:tcPr>
          <w:p w14:paraId="37EF0ECE"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699" w:type="dxa"/>
            <w:tcBorders>
              <w:top w:val="nil"/>
              <w:left w:val="nil"/>
              <w:bottom w:val="single" w:sz="4" w:space="0" w:color="auto"/>
              <w:right w:val="single" w:sz="4" w:space="0" w:color="auto"/>
            </w:tcBorders>
            <w:shd w:val="clear" w:color="auto" w:fill="auto"/>
            <w:vAlign w:val="center"/>
          </w:tcPr>
          <w:p w14:paraId="6917C21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健全</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4F7DAA3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612" w:type="dxa"/>
            <w:tcBorders>
              <w:top w:val="nil"/>
              <w:left w:val="nil"/>
              <w:bottom w:val="single" w:sz="4" w:space="0" w:color="auto"/>
              <w:right w:val="nil"/>
            </w:tcBorders>
            <w:shd w:val="clear" w:color="auto" w:fill="auto"/>
            <w:vAlign w:val="center"/>
          </w:tcPr>
          <w:p w14:paraId="22F90E14"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295" w:type="dxa"/>
            <w:tcBorders>
              <w:top w:val="nil"/>
              <w:left w:val="single" w:sz="4" w:space="0" w:color="auto"/>
              <w:bottom w:val="single" w:sz="4" w:space="0" w:color="auto"/>
              <w:right w:val="single" w:sz="4" w:space="0" w:color="auto"/>
            </w:tcBorders>
            <w:shd w:val="clear" w:color="auto" w:fill="auto"/>
            <w:vAlign w:val="center"/>
          </w:tcPr>
          <w:p w14:paraId="479DCAEA"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752F7F05" w14:textId="77777777">
        <w:trPr>
          <w:trHeight w:val="1365"/>
        </w:trPr>
        <w:tc>
          <w:tcPr>
            <w:tcW w:w="691" w:type="dxa"/>
            <w:vMerge/>
            <w:tcBorders>
              <w:top w:val="nil"/>
              <w:left w:val="single" w:sz="4" w:space="0" w:color="auto"/>
              <w:bottom w:val="single" w:sz="4" w:space="0" w:color="auto"/>
              <w:right w:val="single" w:sz="4" w:space="0" w:color="auto"/>
            </w:tcBorders>
            <w:vAlign w:val="center"/>
          </w:tcPr>
          <w:p w14:paraId="07A76EE3" w14:textId="77777777" w:rsidR="001A1B70" w:rsidRDefault="001A1B70">
            <w:pPr>
              <w:widowControl/>
              <w:jc w:val="left"/>
              <w:rPr>
                <w:rFonts w:ascii="宋体" w:eastAsia="宋体" w:hAnsi="宋体" w:cs="宋体"/>
                <w:color w:val="000000"/>
                <w:kern w:val="0"/>
                <w:sz w:val="18"/>
                <w:szCs w:val="18"/>
              </w:rPr>
            </w:pPr>
          </w:p>
        </w:tc>
        <w:tc>
          <w:tcPr>
            <w:tcW w:w="675" w:type="dxa"/>
            <w:tcBorders>
              <w:top w:val="nil"/>
              <w:left w:val="nil"/>
              <w:bottom w:val="single" w:sz="4" w:space="0" w:color="auto"/>
              <w:right w:val="single" w:sz="4" w:space="0" w:color="auto"/>
            </w:tcBorders>
            <w:shd w:val="clear" w:color="auto" w:fill="auto"/>
            <w:vAlign w:val="center"/>
          </w:tcPr>
          <w:p w14:paraId="3D55AD31"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满意度指标（10分）</w:t>
            </w:r>
          </w:p>
        </w:tc>
        <w:tc>
          <w:tcPr>
            <w:tcW w:w="691" w:type="dxa"/>
            <w:tcBorders>
              <w:top w:val="nil"/>
              <w:left w:val="nil"/>
              <w:bottom w:val="nil"/>
              <w:right w:val="single" w:sz="4" w:space="0" w:color="auto"/>
            </w:tcBorders>
            <w:shd w:val="clear" w:color="auto" w:fill="auto"/>
            <w:vAlign w:val="center"/>
          </w:tcPr>
          <w:p w14:paraId="1AE20985"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服务对象满意度指标</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6C93E930"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相关方满意度(%)</w:t>
            </w:r>
          </w:p>
        </w:tc>
        <w:tc>
          <w:tcPr>
            <w:tcW w:w="816" w:type="dxa"/>
            <w:tcBorders>
              <w:top w:val="nil"/>
              <w:left w:val="nil"/>
              <w:bottom w:val="single" w:sz="4" w:space="0" w:color="auto"/>
              <w:right w:val="single" w:sz="4" w:space="0" w:color="auto"/>
            </w:tcBorders>
            <w:shd w:val="clear" w:color="auto" w:fill="auto"/>
            <w:vAlign w:val="center"/>
          </w:tcPr>
          <w:p w14:paraId="0165C749"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&gt;=85%</w:t>
            </w:r>
          </w:p>
        </w:tc>
        <w:tc>
          <w:tcPr>
            <w:tcW w:w="699" w:type="dxa"/>
            <w:tcBorders>
              <w:top w:val="nil"/>
              <w:left w:val="nil"/>
              <w:bottom w:val="single" w:sz="4" w:space="0" w:color="auto"/>
              <w:right w:val="single" w:sz="4" w:space="0" w:color="auto"/>
            </w:tcBorders>
            <w:shd w:val="clear" w:color="auto" w:fill="auto"/>
            <w:vAlign w:val="center"/>
          </w:tcPr>
          <w:p w14:paraId="389ADDE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958" w:type="dxa"/>
            <w:gridSpan w:val="2"/>
            <w:tcBorders>
              <w:top w:val="single" w:sz="4" w:space="0" w:color="auto"/>
              <w:left w:val="nil"/>
              <w:bottom w:val="single" w:sz="4" w:space="0" w:color="auto"/>
              <w:right w:val="single" w:sz="4" w:space="0" w:color="000000"/>
            </w:tcBorders>
            <w:shd w:val="clear" w:color="auto" w:fill="auto"/>
            <w:vAlign w:val="center"/>
          </w:tcPr>
          <w:p w14:paraId="28401BCC"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612" w:type="dxa"/>
            <w:tcBorders>
              <w:top w:val="nil"/>
              <w:left w:val="nil"/>
              <w:bottom w:val="single" w:sz="4" w:space="0" w:color="auto"/>
              <w:right w:val="nil"/>
            </w:tcBorders>
            <w:shd w:val="clear" w:color="auto" w:fill="auto"/>
            <w:vAlign w:val="center"/>
          </w:tcPr>
          <w:p w14:paraId="3E77327B"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9.5</w:t>
            </w:r>
          </w:p>
        </w:tc>
        <w:tc>
          <w:tcPr>
            <w:tcW w:w="1295" w:type="dxa"/>
            <w:tcBorders>
              <w:top w:val="nil"/>
              <w:left w:val="single" w:sz="4" w:space="0" w:color="auto"/>
              <w:bottom w:val="single" w:sz="4" w:space="0" w:color="auto"/>
              <w:right w:val="single" w:sz="4" w:space="0" w:color="auto"/>
            </w:tcBorders>
            <w:shd w:val="clear" w:color="auto" w:fill="auto"/>
            <w:vAlign w:val="center"/>
          </w:tcPr>
          <w:p w14:paraId="7DD87C8F" w14:textId="77777777" w:rsidR="001A1B70" w:rsidRDefault="00B21245">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因项目工作成果未最终形成</w:t>
            </w:r>
            <w:proofErr w:type="gramStart"/>
            <w:r>
              <w:rPr>
                <w:rFonts w:ascii="宋体" w:eastAsia="宋体" w:hAnsi="宋体" w:cs="宋体" w:hint="eastAsia"/>
                <w:color w:val="000000"/>
                <w:kern w:val="0"/>
                <w:sz w:val="16"/>
                <w:szCs w:val="16"/>
              </w:rPr>
              <w:t>且调查</w:t>
            </w:r>
            <w:proofErr w:type="gramEnd"/>
            <w:r>
              <w:rPr>
                <w:rFonts w:ascii="宋体" w:eastAsia="宋体" w:hAnsi="宋体" w:cs="宋体" w:hint="eastAsia"/>
                <w:color w:val="000000"/>
                <w:kern w:val="0"/>
                <w:sz w:val="16"/>
                <w:szCs w:val="16"/>
              </w:rPr>
              <w:t>覆盖面还不够，后续将进一步做好服务对象满意度调查，推进项目更好的建设。</w:t>
            </w:r>
          </w:p>
        </w:tc>
      </w:tr>
      <w:tr w:rsidR="001A1B70" w14:paraId="0AC9FC3C" w14:textId="77777777">
        <w:trPr>
          <w:trHeight w:val="376"/>
        </w:trPr>
        <w:tc>
          <w:tcPr>
            <w:tcW w:w="5472" w:type="dxa"/>
            <w:gridSpan w:val="6"/>
            <w:tcBorders>
              <w:top w:val="single" w:sz="4" w:space="0" w:color="auto"/>
              <w:left w:val="single" w:sz="4" w:space="0" w:color="auto"/>
              <w:bottom w:val="single" w:sz="4" w:space="0" w:color="auto"/>
              <w:right w:val="nil"/>
            </w:tcBorders>
            <w:shd w:val="clear" w:color="auto" w:fill="auto"/>
            <w:vAlign w:val="center"/>
          </w:tcPr>
          <w:p w14:paraId="3A28D36F"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42376"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612" w:type="dxa"/>
            <w:tcBorders>
              <w:top w:val="nil"/>
              <w:left w:val="nil"/>
              <w:bottom w:val="single" w:sz="4" w:space="0" w:color="auto"/>
              <w:right w:val="nil"/>
            </w:tcBorders>
            <w:shd w:val="clear" w:color="auto" w:fill="auto"/>
            <w:vAlign w:val="center"/>
          </w:tcPr>
          <w:p w14:paraId="1011536A"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99.5</w:t>
            </w:r>
          </w:p>
        </w:tc>
        <w:tc>
          <w:tcPr>
            <w:tcW w:w="1295" w:type="dxa"/>
            <w:tcBorders>
              <w:top w:val="nil"/>
              <w:left w:val="single" w:sz="4" w:space="0" w:color="auto"/>
              <w:bottom w:val="single" w:sz="4" w:space="0" w:color="auto"/>
              <w:right w:val="single" w:sz="4" w:space="0" w:color="auto"/>
            </w:tcBorders>
            <w:shd w:val="clear" w:color="auto" w:fill="auto"/>
            <w:vAlign w:val="center"/>
          </w:tcPr>
          <w:p w14:paraId="03B9D26B" w14:textId="77777777" w:rsidR="001A1B70" w:rsidRDefault="00B21245">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1A1B70" w14:paraId="0B3197F9" w14:textId="77777777">
        <w:trPr>
          <w:trHeight w:val="376"/>
        </w:trPr>
        <w:tc>
          <w:tcPr>
            <w:tcW w:w="691" w:type="dxa"/>
            <w:tcBorders>
              <w:top w:val="nil"/>
              <w:left w:val="single" w:sz="4" w:space="0" w:color="auto"/>
              <w:bottom w:val="single" w:sz="4" w:space="0" w:color="auto"/>
              <w:right w:val="single" w:sz="4" w:space="0" w:color="auto"/>
            </w:tcBorders>
            <w:shd w:val="clear" w:color="auto" w:fill="auto"/>
            <w:noWrap/>
            <w:vAlign w:val="center"/>
          </w:tcPr>
          <w:p w14:paraId="01DE4778" w14:textId="77777777" w:rsidR="001A1B70" w:rsidRDefault="00B212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说明</w:t>
            </w:r>
          </w:p>
        </w:tc>
        <w:tc>
          <w:tcPr>
            <w:tcW w:w="7646" w:type="dxa"/>
            <w:gridSpan w:val="9"/>
            <w:tcBorders>
              <w:top w:val="single" w:sz="4" w:space="0" w:color="auto"/>
              <w:left w:val="nil"/>
              <w:bottom w:val="single" w:sz="4" w:space="0" w:color="auto"/>
              <w:right w:val="single" w:sz="4" w:space="0" w:color="auto"/>
            </w:tcBorders>
            <w:shd w:val="clear" w:color="auto" w:fill="auto"/>
            <w:noWrap/>
            <w:vAlign w:val="center"/>
          </w:tcPr>
          <w:p w14:paraId="47686683" w14:textId="77777777" w:rsidR="001A1B70" w:rsidRDefault="00B212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r>
    </w:tbl>
    <w:p w14:paraId="089FD08D" w14:textId="77777777" w:rsidR="001A1B70" w:rsidRDefault="001A1B70">
      <w:pPr>
        <w:rPr>
          <w:color w:val="FF0000"/>
        </w:rPr>
        <w:sectPr w:rsidR="001A1B70">
          <w:pgSz w:w="11906" w:h="16838"/>
          <w:pgMar w:top="1440" w:right="1800" w:bottom="1440" w:left="1800" w:header="851" w:footer="992" w:gutter="0"/>
          <w:cols w:space="425"/>
          <w:docGrid w:type="lines" w:linePitch="312"/>
        </w:sectPr>
      </w:pPr>
    </w:p>
    <w:p w14:paraId="76106153" w14:textId="77777777" w:rsidR="001A1B70" w:rsidRDefault="001A1B70">
      <w:pPr>
        <w:pStyle w:val="6"/>
        <w:numPr>
          <w:ilvl w:val="5"/>
          <w:numId w:val="0"/>
        </w:numPr>
        <w:spacing w:line="240" w:lineRule="auto"/>
      </w:pPr>
    </w:p>
    <w:sectPr w:rsidR="001A1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693B" w14:textId="77777777" w:rsidR="00BC13FE" w:rsidRDefault="00BC13FE">
      <w:r>
        <w:separator/>
      </w:r>
    </w:p>
  </w:endnote>
  <w:endnote w:type="continuationSeparator" w:id="0">
    <w:p w14:paraId="299EB0E9" w14:textId="77777777" w:rsidR="00BC13FE" w:rsidRDefault="00BC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43C3" w14:textId="1A0CA75C" w:rsidR="001A1B70" w:rsidRDefault="00B21245">
    <w:pPr>
      <w:pStyle w:val="a9"/>
    </w:pPr>
    <w:r>
      <w:rPr>
        <w:noProof/>
      </w:rPr>
      <mc:AlternateContent>
        <mc:Choice Requires="wps">
          <w:drawing>
            <wp:anchor distT="0" distB="0" distL="114300" distR="114300" simplePos="0" relativeHeight="251659264" behindDoc="0" locked="0" layoutInCell="1" allowOverlap="1" wp14:anchorId="6C0CB32A" wp14:editId="3DC718BC">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14:paraId="3E423996" w14:textId="77777777" w:rsidR="001A1B70" w:rsidRDefault="00B21245">
                          <w:pPr>
                            <w:pStyle w:val="a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C0CB32A"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AMEe1w+QEAAPoDAAAOAAAAAAAAAAAAAAAAAC4CAABkcnMv&#10;ZTJvRG9jLnhtbFBLAQItABQABgAIAAAAIQBxqtG51wAAAAUBAAAPAAAAAAAAAAAAAAAAAFMEAABk&#10;cnMvZG93bnJldi54bWxQSwUGAAAAAAQABADzAAAAVwUAAAAA&#10;" filled="f" stroked="f" strokeweight=".5pt">
              <v:textbox style="mso-fit-shape-to-text:t" inset="0,0,0,0">
                <w:txbxContent>
                  <w:p w14:paraId="3E423996" w14:textId="77777777" w:rsidR="001A1B70" w:rsidRDefault="00B21245">
                    <w:pPr>
                      <w:pStyle w:val="a9"/>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B6C8" w14:textId="77777777" w:rsidR="00BC13FE" w:rsidRDefault="00BC13FE">
      <w:r>
        <w:separator/>
      </w:r>
    </w:p>
  </w:footnote>
  <w:footnote w:type="continuationSeparator" w:id="0">
    <w:p w14:paraId="3EFC9AD3" w14:textId="77777777" w:rsidR="00BC13FE" w:rsidRDefault="00BC1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12E3E2"/>
    <w:multiLevelType w:val="singleLevel"/>
    <w:tmpl w:val="EB12E3E2"/>
    <w:lvl w:ilvl="0">
      <w:start w:val="3"/>
      <w:numFmt w:val="decimal"/>
      <w:suff w:val="nothing"/>
      <w:lvlText w:val="（%1）"/>
      <w:lvlJc w:val="left"/>
    </w:lvl>
  </w:abstractNum>
  <w:abstractNum w:abstractNumId="1" w15:restartNumberingAfterBreak="0">
    <w:nsid w:val="59A65064"/>
    <w:multiLevelType w:val="multilevel"/>
    <w:tmpl w:val="59A65064"/>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tabs>
          <w:tab w:val="left" w:pos="0"/>
        </w:tabs>
        <w:ind w:left="0" w:firstLine="400"/>
      </w:pPr>
      <w:rPr>
        <w:rFonts w:ascii="宋体" w:eastAsia="宋体" w:hAnsi="宋体" w:cs="宋体"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7567254"/>
    <w:rsid w:val="00007FA6"/>
    <w:rsid w:val="000279DF"/>
    <w:rsid w:val="00030DD7"/>
    <w:rsid w:val="00052E41"/>
    <w:rsid w:val="000541A3"/>
    <w:rsid w:val="000622D7"/>
    <w:rsid w:val="00085EEA"/>
    <w:rsid w:val="00085F56"/>
    <w:rsid w:val="000969AC"/>
    <w:rsid w:val="000A33A4"/>
    <w:rsid w:val="000B731C"/>
    <w:rsid w:val="000E1424"/>
    <w:rsid w:val="00105E19"/>
    <w:rsid w:val="001A1B70"/>
    <w:rsid w:val="002007BF"/>
    <w:rsid w:val="00260A12"/>
    <w:rsid w:val="00267A87"/>
    <w:rsid w:val="002742FF"/>
    <w:rsid w:val="00277AAF"/>
    <w:rsid w:val="00286C2C"/>
    <w:rsid w:val="00294374"/>
    <w:rsid w:val="002C5D00"/>
    <w:rsid w:val="002D294A"/>
    <w:rsid w:val="00345B54"/>
    <w:rsid w:val="003B0C4A"/>
    <w:rsid w:val="003C629A"/>
    <w:rsid w:val="00411B2A"/>
    <w:rsid w:val="004323CF"/>
    <w:rsid w:val="0043474C"/>
    <w:rsid w:val="00471A71"/>
    <w:rsid w:val="004A38E0"/>
    <w:rsid w:val="004C44A4"/>
    <w:rsid w:val="004E5698"/>
    <w:rsid w:val="00556A3E"/>
    <w:rsid w:val="005607AD"/>
    <w:rsid w:val="00566FA9"/>
    <w:rsid w:val="0057096D"/>
    <w:rsid w:val="00571A63"/>
    <w:rsid w:val="005723D7"/>
    <w:rsid w:val="005868EB"/>
    <w:rsid w:val="00593C21"/>
    <w:rsid w:val="005B22D7"/>
    <w:rsid w:val="005C261A"/>
    <w:rsid w:val="006322DA"/>
    <w:rsid w:val="0064090C"/>
    <w:rsid w:val="00643853"/>
    <w:rsid w:val="00695E2D"/>
    <w:rsid w:val="006A0BD3"/>
    <w:rsid w:val="006B23D2"/>
    <w:rsid w:val="0071332B"/>
    <w:rsid w:val="00717FBF"/>
    <w:rsid w:val="00776E15"/>
    <w:rsid w:val="00777FBC"/>
    <w:rsid w:val="00786B5A"/>
    <w:rsid w:val="007B126D"/>
    <w:rsid w:val="007B702D"/>
    <w:rsid w:val="007E2754"/>
    <w:rsid w:val="00807B62"/>
    <w:rsid w:val="00816C75"/>
    <w:rsid w:val="008649FE"/>
    <w:rsid w:val="008700A5"/>
    <w:rsid w:val="008723E0"/>
    <w:rsid w:val="00875F07"/>
    <w:rsid w:val="00896FAD"/>
    <w:rsid w:val="008D21B7"/>
    <w:rsid w:val="008F7563"/>
    <w:rsid w:val="0090496A"/>
    <w:rsid w:val="009A157F"/>
    <w:rsid w:val="009D1D62"/>
    <w:rsid w:val="009F604C"/>
    <w:rsid w:val="00A251D9"/>
    <w:rsid w:val="00A84E59"/>
    <w:rsid w:val="00AB1B42"/>
    <w:rsid w:val="00AB3B0D"/>
    <w:rsid w:val="00AC6A28"/>
    <w:rsid w:val="00AF419B"/>
    <w:rsid w:val="00B21245"/>
    <w:rsid w:val="00B526F8"/>
    <w:rsid w:val="00B627F3"/>
    <w:rsid w:val="00B6297B"/>
    <w:rsid w:val="00BA7984"/>
    <w:rsid w:val="00BC13FE"/>
    <w:rsid w:val="00BD7C43"/>
    <w:rsid w:val="00BF3FBB"/>
    <w:rsid w:val="00C017E5"/>
    <w:rsid w:val="00C11E22"/>
    <w:rsid w:val="00C703E5"/>
    <w:rsid w:val="00CA09D9"/>
    <w:rsid w:val="00CB528A"/>
    <w:rsid w:val="00CB7033"/>
    <w:rsid w:val="00CB7C1C"/>
    <w:rsid w:val="00CE46EA"/>
    <w:rsid w:val="00CF1D18"/>
    <w:rsid w:val="00D14329"/>
    <w:rsid w:val="00D3684C"/>
    <w:rsid w:val="00D46D3B"/>
    <w:rsid w:val="00D52A12"/>
    <w:rsid w:val="00D54DA9"/>
    <w:rsid w:val="00D64206"/>
    <w:rsid w:val="00DB3F67"/>
    <w:rsid w:val="00DD1CB3"/>
    <w:rsid w:val="00DF0CDA"/>
    <w:rsid w:val="00E167F8"/>
    <w:rsid w:val="00E37DFB"/>
    <w:rsid w:val="00E42534"/>
    <w:rsid w:val="00E55110"/>
    <w:rsid w:val="00E63E22"/>
    <w:rsid w:val="00E64D41"/>
    <w:rsid w:val="00E95D66"/>
    <w:rsid w:val="00EB5890"/>
    <w:rsid w:val="00EC304F"/>
    <w:rsid w:val="00EE721D"/>
    <w:rsid w:val="00F06C41"/>
    <w:rsid w:val="00F20369"/>
    <w:rsid w:val="00F21BF2"/>
    <w:rsid w:val="00F45FD4"/>
    <w:rsid w:val="00F63D7A"/>
    <w:rsid w:val="00F70082"/>
    <w:rsid w:val="00FB04AD"/>
    <w:rsid w:val="023A0B0E"/>
    <w:rsid w:val="03B72E29"/>
    <w:rsid w:val="066E2382"/>
    <w:rsid w:val="06F03666"/>
    <w:rsid w:val="07B576FC"/>
    <w:rsid w:val="0D2E64A3"/>
    <w:rsid w:val="0D444523"/>
    <w:rsid w:val="0FFD397E"/>
    <w:rsid w:val="106C2202"/>
    <w:rsid w:val="109B245A"/>
    <w:rsid w:val="14301B0C"/>
    <w:rsid w:val="15252A82"/>
    <w:rsid w:val="17567254"/>
    <w:rsid w:val="1886168D"/>
    <w:rsid w:val="18B83EB7"/>
    <w:rsid w:val="1A3D4974"/>
    <w:rsid w:val="1AF83232"/>
    <w:rsid w:val="25646FC6"/>
    <w:rsid w:val="27DC1560"/>
    <w:rsid w:val="2A1C3F0A"/>
    <w:rsid w:val="2ACB466D"/>
    <w:rsid w:val="2DDA5453"/>
    <w:rsid w:val="30362A6B"/>
    <w:rsid w:val="3324166F"/>
    <w:rsid w:val="34B27BEA"/>
    <w:rsid w:val="3718335F"/>
    <w:rsid w:val="38EB3BCB"/>
    <w:rsid w:val="397E2A15"/>
    <w:rsid w:val="3C7B7225"/>
    <w:rsid w:val="3E311742"/>
    <w:rsid w:val="3EAC4C9C"/>
    <w:rsid w:val="40EE21A2"/>
    <w:rsid w:val="44693115"/>
    <w:rsid w:val="496065ED"/>
    <w:rsid w:val="49FD43D9"/>
    <w:rsid w:val="58AC5ABD"/>
    <w:rsid w:val="58C37213"/>
    <w:rsid w:val="5CED73F2"/>
    <w:rsid w:val="63841F0F"/>
    <w:rsid w:val="63E43DE7"/>
    <w:rsid w:val="65A45331"/>
    <w:rsid w:val="66AB48F8"/>
    <w:rsid w:val="66B77C08"/>
    <w:rsid w:val="68F8243F"/>
    <w:rsid w:val="69A741AE"/>
    <w:rsid w:val="69C67F6C"/>
    <w:rsid w:val="6C2C1CAA"/>
    <w:rsid w:val="6E09753D"/>
    <w:rsid w:val="72925852"/>
    <w:rsid w:val="72C11027"/>
    <w:rsid w:val="72F05085"/>
    <w:rsid w:val="73530B85"/>
    <w:rsid w:val="76710793"/>
    <w:rsid w:val="79DC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45BF6"/>
  <w15:docId w15:val="{873A39CD-4A3E-48E4-9E6A-3F2ED611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6"/>
    <w:basedOn w:val="a"/>
    <w:next w:val="a"/>
    <w:unhideWhenUsed/>
    <w:qFormat/>
    <w:pPr>
      <w:keepNext/>
      <w:keepLines/>
      <w:numPr>
        <w:ilvl w:val="5"/>
        <w:numId w:val="1"/>
      </w:numPr>
      <w:spacing w:line="317" w:lineRule="auto"/>
      <w:outlineLvl w:val="5"/>
    </w:pPr>
    <w:rPr>
      <w:rFonts w:ascii="Arial" w:eastAsia="宋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eastAsia="宋体"/>
      <w:sz w:val="18"/>
      <w:szCs w:val="18"/>
    </w:rPr>
  </w:style>
  <w:style w:type="paragraph" w:styleId="a5">
    <w:name w:val="annotation text"/>
    <w:basedOn w:val="a"/>
    <w:qFormat/>
    <w:pPr>
      <w:jc w:val="left"/>
    </w:pPr>
  </w:style>
  <w:style w:type="paragraph" w:styleId="a6">
    <w:name w:val="Body Text"/>
    <w:basedOn w:val="a"/>
    <w:uiPriority w:val="99"/>
    <w:unhideWhenUsed/>
    <w:qFormat/>
    <w:pPr>
      <w:spacing w:line="0" w:lineRule="atLeast"/>
    </w:pPr>
    <w:rPr>
      <w:sz w:val="30"/>
      <w:szCs w:val="30"/>
    </w:rPr>
  </w:style>
  <w:style w:type="paragraph" w:styleId="a7">
    <w:name w:val="Balloon Text"/>
    <w:basedOn w:val="a"/>
    <w:link w:val="a8"/>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b">
    <w:name w:val="Normal (Web)"/>
    <w:basedOn w:val="a"/>
    <w:qFormat/>
    <w:pPr>
      <w:spacing w:beforeAutospacing="1" w:afterAutospacing="1"/>
      <w:jc w:val="left"/>
    </w:pPr>
    <w:rPr>
      <w:rFonts w:cs="Times New Roman"/>
      <w:kern w:val="0"/>
      <w:sz w:val="24"/>
    </w:rPr>
  </w:style>
  <w:style w:type="paragraph" w:styleId="ac">
    <w:name w:val="Title"/>
    <w:basedOn w:val="a"/>
    <w:next w:val="a"/>
    <w:qFormat/>
    <w:pPr>
      <w:spacing w:line="360" w:lineRule="auto"/>
      <w:jc w:val="center"/>
      <w:outlineLvl w:val="0"/>
    </w:pPr>
    <w:rPr>
      <w:rFonts w:ascii="Calibri Light" w:eastAsia="黑体" w:hAnsi="Calibri Light"/>
      <w:b/>
      <w:bCs/>
      <w:szCs w:val="32"/>
    </w:rPr>
  </w:style>
  <w:style w:type="character" w:styleId="ad">
    <w:name w:val="Strong"/>
    <w:basedOn w:val="a0"/>
    <w:qFormat/>
    <w:rPr>
      <w:b/>
    </w:rPr>
  </w:style>
  <w:style w:type="character" w:styleId="ae">
    <w:name w:val="FollowedHyperlink"/>
    <w:basedOn w:val="a0"/>
    <w:qFormat/>
    <w:rPr>
      <w:color w:val="333333"/>
      <w:u w:val="none"/>
    </w:rPr>
  </w:style>
  <w:style w:type="character" w:styleId="af">
    <w:name w:val="Hyperlink"/>
    <w:basedOn w:val="a0"/>
    <w:uiPriority w:val="99"/>
    <w:qFormat/>
    <w:rPr>
      <w:color w:val="000000"/>
      <w:u w:val="none"/>
    </w:rPr>
  </w:style>
  <w:style w:type="character" w:customStyle="1" w:styleId="font51">
    <w:name w:val="font51"/>
    <w:basedOn w:val="a0"/>
    <w:qFormat/>
    <w:rPr>
      <w:rFonts w:ascii="宋体" w:eastAsia="宋体" w:hAnsi="宋体" w:cs="宋体" w:hint="eastAsia"/>
      <w:b/>
      <w:color w:val="000000"/>
      <w:sz w:val="40"/>
      <w:szCs w:val="40"/>
      <w:u w:val="none"/>
    </w:rPr>
  </w:style>
  <w:style w:type="character" w:customStyle="1" w:styleId="font01">
    <w:name w:val="font01"/>
    <w:basedOn w:val="a0"/>
    <w:qFormat/>
    <w:rPr>
      <w:rFonts w:ascii="宋体" w:eastAsia="宋体" w:hAnsi="宋体" w:cs="宋体" w:hint="eastAsia"/>
      <w:b/>
      <w:color w:val="000000"/>
      <w:sz w:val="40"/>
      <w:szCs w:val="40"/>
      <w:u w:val="single"/>
    </w:rPr>
  </w:style>
  <w:style w:type="character" w:customStyle="1" w:styleId="font41">
    <w:name w:val="font41"/>
    <w:basedOn w:val="a0"/>
    <w:qFormat/>
    <w:rPr>
      <w:rFonts w:ascii="宋体" w:eastAsia="宋体" w:hAnsi="宋体" w:cs="宋体" w:hint="eastAsia"/>
      <w:color w:val="000000"/>
      <w:sz w:val="18"/>
      <w:szCs w:val="18"/>
      <w:u w:val="none"/>
      <w:vertAlign w:val="superscript"/>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vertAlign w:val="superscript"/>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vertAlign w:val="superscript"/>
    </w:rPr>
  </w:style>
  <w:style w:type="paragraph" w:customStyle="1" w:styleId="WPSOffice1">
    <w:name w:val="WPSOffice手动目录 1"/>
    <w:qFormat/>
    <w:rPr>
      <w:rFonts w:ascii="Calibri" w:hAnsi="Calibri"/>
    </w:rPr>
  </w:style>
  <w:style w:type="character" w:customStyle="1" w:styleId="a4">
    <w:name w:val="文档结构图 字符"/>
    <w:basedOn w:val="a0"/>
    <w:link w:val="a3"/>
    <w:rPr>
      <w:rFonts w:ascii="宋体" w:hAnsiTheme="minorHAnsi" w:cstheme="minorBidi"/>
      <w:kern w:val="2"/>
      <w:sz w:val="18"/>
      <w:szCs w:val="18"/>
    </w:rPr>
  </w:style>
  <w:style w:type="character" w:customStyle="1" w:styleId="a8">
    <w:name w:val="批注框文本 字符"/>
    <w:basedOn w:val="a0"/>
    <w:link w:val="a7"/>
    <w:rPr>
      <w:rFonts w:asciiTheme="minorHAnsi" w:eastAsiaTheme="minorEastAsia" w:hAnsiTheme="minorHAnsi" w:cstheme="minorBidi"/>
      <w:kern w:val="2"/>
      <w:sz w:val="18"/>
      <w:szCs w:val="18"/>
    </w:rPr>
  </w:style>
  <w:style w:type="character" w:customStyle="1" w:styleId="16">
    <w:name w:val="16"/>
    <w:basedOn w:val="a0"/>
    <w:rPr>
      <w:rFonts w:ascii="宋体" w:eastAsia="宋体" w:hAnsi="宋体" w:hint="eastAsia"/>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4060</Words>
  <Characters>23144</Characters>
  <Application>Microsoft Office Word</Application>
  <DocSecurity>0</DocSecurity>
  <Lines>192</Lines>
  <Paragraphs>54</Paragraphs>
  <ScaleCrop>false</ScaleCrop>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小玖</dc:creator>
  <cp:lastModifiedBy>LY XY</cp:lastModifiedBy>
  <cp:revision>10</cp:revision>
  <cp:lastPrinted>2022-02-11T02:14:00Z</cp:lastPrinted>
  <dcterms:created xsi:type="dcterms:W3CDTF">2022-02-13T07:47:00Z</dcterms:created>
  <dcterms:modified xsi:type="dcterms:W3CDTF">2022-02-14T08:25:00Z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CDFF22CE73E646DCAA5397C1989C7BF0</vt:lpwstr>
  </property>
</Properties>
</file>